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E3FE76" w14:textId="7066BA55" w:rsidR="00F50418" w:rsidRPr="008A21C3" w:rsidRDefault="002D03A0" w:rsidP="00F50418">
      <w:pPr>
        <w:pStyle w:val="Corpodetexto"/>
        <w:kinsoku w:val="0"/>
        <w:overflowPunct w:val="0"/>
        <w:spacing w:line="200" w:lineRule="atLeast"/>
        <w:ind w:left="0"/>
        <w:jc w:val="center"/>
        <w:rPr>
          <w:rFonts w:asciiTheme="minorHAnsi" w:hAnsiTheme="minorHAnsi" w:cstheme="minorHAnsi"/>
          <w:sz w:val="20"/>
          <w:szCs w:val="20"/>
        </w:rPr>
      </w:pPr>
      <w:r w:rsidRPr="008A21C3">
        <w:rPr>
          <w:rFonts w:asciiTheme="minorHAnsi" w:hAnsiTheme="minorHAnsi" w:cstheme="minorHAnsi"/>
          <w:sz w:val="20"/>
          <w:szCs w:val="20"/>
        </w:rPr>
        <w:t xml:space="preserve"> </w:t>
      </w:r>
      <w:r w:rsidR="00F50418" w:rsidRPr="008A21C3">
        <w:rPr>
          <w:rFonts w:asciiTheme="minorHAnsi" w:hAnsiTheme="minorHAnsi" w:cstheme="minorHAnsi"/>
          <w:noProof/>
          <w:sz w:val="20"/>
          <w:szCs w:val="20"/>
        </w:rPr>
        <w:drawing>
          <wp:inline distT="0" distB="0" distL="0" distR="0" wp14:anchorId="10505566" wp14:editId="74E8D583">
            <wp:extent cx="647700" cy="7429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7700" cy="742950"/>
                    </a:xfrm>
                    <a:prstGeom prst="rect">
                      <a:avLst/>
                    </a:prstGeom>
                    <a:noFill/>
                    <a:ln>
                      <a:noFill/>
                    </a:ln>
                  </pic:spPr>
                </pic:pic>
              </a:graphicData>
            </a:graphic>
          </wp:inline>
        </w:drawing>
      </w:r>
    </w:p>
    <w:p w14:paraId="4E9C0153" w14:textId="77777777" w:rsidR="00B74135" w:rsidRDefault="00F50418" w:rsidP="00F50418">
      <w:pPr>
        <w:pStyle w:val="Corpodetexto"/>
        <w:kinsoku w:val="0"/>
        <w:overflowPunct w:val="0"/>
        <w:spacing w:before="180"/>
        <w:ind w:left="0" w:right="-1"/>
        <w:jc w:val="center"/>
        <w:rPr>
          <w:rFonts w:asciiTheme="minorHAnsi" w:hAnsiTheme="minorHAnsi" w:cstheme="minorHAnsi"/>
          <w:b/>
          <w:bCs/>
          <w:sz w:val="24"/>
          <w:szCs w:val="24"/>
        </w:rPr>
      </w:pPr>
      <w:r w:rsidRPr="008A21C3">
        <w:rPr>
          <w:rFonts w:asciiTheme="minorHAnsi" w:hAnsiTheme="minorHAnsi" w:cstheme="minorHAnsi"/>
          <w:b/>
          <w:bCs/>
          <w:sz w:val="24"/>
          <w:szCs w:val="24"/>
        </w:rPr>
        <w:t>MINISTÉRIO</w:t>
      </w:r>
      <w:r w:rsidRPr="008A21C3">
        <w:rPr>
          <w:rFonts w:asciiTheme="minorHAnsi" w:hAnsiTheme="minorHAnsi" w:cstheme="minorHAnsi"/>
          <w:b/>
          <w:bCs/>
          <w:spacing w:val="-3"/>
          <w:sz w:val="24"/>
          <w:szCs w:val="24"/>
        </w:rPr>
        <w:t xml:space="preserve"> </w:t>
      </w:r>
      <w:r w:rsidRPr="008A21C3">
        <w:rPr>
          <w:rFonts w:asciiTheme="minorHAnsi" w:hAnsiTheme="minorHAnsi" w:cstheme="minorHAnsi"/>
          <w:b/>
          <w:bCs/>
          <w:sz w:val="24"/>
          <w:szCs w:val="24"/>
        </w:rPr>
        <w:t>DO</w:t>
      </w:r>
      <w:r w:rsidRPr="008A21C3">
        <w:rPr>
          <w:rFonts w:asciiTheme="minorHAnsi" w:hAnsiTheme="minorHAnsi" w:cstheme="minorHAnsi"/>
          <w:b/>
          <w:bCs/>
          <w:spacing w:val="-2"/>
          <w:sz w:val="24"/>
          <w:szCs w:val="24"/>
        </w:rPr>
        <w:t xml:space="preserve"> </w:t>
      </w:r>
      <w:r w:rsidRPr="008A21C3">
        <w:rPr>
          <w:rFonts w:asciiTheme="minorHAnsi" w:hAnsiTheme="minorHAnsi" w:cstheme="minorHAnsi"/>
          <w:b/>
          <w:bCs/>
          <w:sz w:val="24"/>
          <w:szCs w:val="24"/>
        </w:rPr>
        <w:t>MEIO</w:t>
      </w:r>
      <w:r w:rsidRPr="008A21C3">
        <w:rPr>
          <w:rFonts w:asciiTheme="minorHAnsi" w:hAnsiTheme="minorHAnsi" w:cstheme="minorHAnsi"/>
          <w:b/>
          <w:bCs/>
          <w:spacing w:val="-2"/>
          <w:sz w:val="24"/>
          <w:szCs w:val="24"/>
        </w:rPr>
        <w:t xml:space="preserve"> </w:t>
      </w:r>
      <w:r w:rsidRPr="008A21C3">
        <w:rPr>
          <w:rFonts w:asciiTheme="minorHAnsi" w:hAnsiTheme="minorHAnsi" w:cstheme="minorHAnsi"/>
          <w:b/>
          <w:bCs/>
          <w:sz w:val="24"/>
          <w:szCs w:val="24"/>
        </w:rPr>
        <w:t>AMBIENTE INSTITU</w:t>
      </w:r>
      <w:r w:rsidRPr="008A21C3">
        <w:rPr>
          <w:rFonts w:asciiTheme="minorHAnsi" w:hAnsiTheme="minorHAnsi" w:cstheme="minorHAnsi"/>
          <w:b/>
          <w:bCs/>
          <w:spacing w:val="-5"/>
          <w:sz w:val="24"/>
          <w:szCs w:val="24"/>
        </w:rPr>
        <w:t>T</w:t>
      </w:r>
      <w:r w:rsidRPr="008A21C3">
        <w:rPr>
          <w:rFonts w:asciiTheme="minorHAnsi" w:hAnsiTheme="minorHAnsi" w:cstheme="minorHAnsi"/>
          <w:b/>
          <w:bCs/>
          <w:sz w:val="24"/>
          <w:szCs w:val="24"/>
        </w:rPr>
        <w:t>O</w:t>
      </w:r>
      <w:r w:rsidRPr="008A21C3">
        <w:rPr>
          <w:rFonts w:asciiTheme="minorHAnsi" w:hAnsiTheme="minorHAnsi" w:cstheme="minorHAnsi"/>
          <w:b/>
          <w:bCs/>
          <w:spacing w:val="-1"/>
          <w:sz w:val="24"/>
          <w:szCs w:val="24"/>
        </w:rPr>
        <w:t xml:space="preserve"> </w:t>
      </w:r>
      <w:r w:rsidRPr="008A21C3">
        <w:rPr>
          <w:rFonts w:asciiTheme="minorHAnsi" w:hAnsiTheme="minorHAnsi" w:cstheme="minorHAnsi"/>
          <w:b/>
          <w:bCs/>
          <w:sz w:val="24"/>
          <w:szCs w:val="24"/>
        </w:rPr>
        <w:t>CHICO MENDES DE</w:t>
      </w:r>
      <w:r w:rsidRPr="008A21C3">
        <w:rPr>
          <w:rFonts w:asciiTheme="minorHAnsi" w:hAnsiTheme="minorHAnsi" w:cstheme="minorHAnsi"/>
          <w:b/>
          <w:bCs/>
          <w:spacing w:val="-1"/>
          <w:sz w:val="24"/>
          <w:szCs w:val="24"/>
        </w:rPr>
        <w:t xml:space="preserve"> </w:t>
      </w:r>
      <w:r w:rsidRPr="008A21C3">
        <w:rPr>
          <w:rFonts w:asciiTheme="minorHAnsi" w:hAnsiTheme="minorHAnsi" w:cstheme="minorHAnsi"/>
          <w:b/>
          <w:bCs/>
          <w:sz w:val="24"/>
          <w:szCs w:val="24"/>
        </w:rPr>
        <w:t>CONSE</w:t>
      </w:r>
      <w:r w:rsidRPr="008A21C3">
        <w:rPr>
          <w:rFonts w:asciiTheme="minorHAnsi" w:hAnsiTheme="minorHAnsi" w:cstheme="minorHAnsi"/>
          <w:b/>
          <w:bCs/>
          <w:spacing w:val="-9"/>
          <w:sz w:val="24"/>
          <w:szCs w:val="24"/>
        </w:rPr>
        <w:t>R</w:t>
      </w:r>
      <w:r w:rsidRPr="008A21C3">
        <w:rPr>
          <w:rFonts w:asciiTheme="minorHAnsi" w:hAnsiTheme="minorHAnsi" w:cstheme="minorHAnsi"/>
          <w:b/>
          <w:bCs/>
          <w:spacing w:val="-31"/>
          <w:sz w:val="24"/>
          <w:szCs w:val="24"/>
        </w:rPr>
        <w:t>V</w:t>
      </w:r>
      <w:r w:rsidRPr="008A21C3">
        <w:rPr>
          <w:rFonts w:asciiTheme="minorHAnsi" w:hAnsiTheme="minorHAnsi" w:cstheme="minorHAnsi"/>
          <w:b/>
          <w:bCs/>
          <w:sz w:val="24"/>
          <w:szCs w:val="24"/>
        </w:rPr>
        <w:t xml:space="preserve">AÇÃO DA BIODIVERSIDADE </w:t>
      </w:r>
    </w:p>
    <w:p w14:paraId="2C3D282F" w14:textId="77777777" w:rsidR="003C37A1" w:rsidRPr="008A21C3" w:rsidRDefault="003C37A1" w:rsidP="00290DA3">
      <w:pPr>
        <w:spacing w:after="0" w:line="240" w:lineRule="auto"/>
        <w:rPr>
          <w:rFonts w:cstheme="minorHAnsi"/>
        </w:rPr>
      </w:pPr>
    </w:p>
    <w:tbl>
      <w:tblPr>
        <w:tblStyle w:val="Tabelacomgrade"/>
        <w:tblW w:w="0" w:type="auto"/>
        <w:tblInd w:w="108" w:type="dxa"/>
        <w:tblLook w:val="04A0" w:firstRow="1" w:lastRow="0" w:firstColumn="1" w:lastColumn="0" w:noHBand="0" w:noVBand="1"/>
      </w:tblPr>
      <w:tblGrid>
        <w:gridCol w:w="8386"/>
      </w:tblGrid>
      <w:tr w:rsidR="00683D22" w:rsidRPr="008A21C3" w14:paraId="513F607C" w14:textId="77777777" w:rsidTr="00DC6FC4">
        <w:trPr>
          <w:tblHeader/>
        </w:trPr>
        <w:tc>
          <w:tcPr>
            <w:tcW w:w="8386" w:type="dxa"/>
            <w:shd w:val="clear" w:color="auto" w:fill="0D0D0D" w:themeFill="text1" w:themeFillTint="F2"/>
            <w:vAlign w:val="center"/>
          </w:tcPr>
          <w:p w14:paraId="0256A688" w14:textId="496CF5A2" w:rsidR="00683D22" w:rsidRPr="008A21C3" w:rsidRDefault="00DC6FC4" w:rsidP="00DC6FC4">
            <w:pPr>
              <w:jc w:val="center"/>
              <w:rPr>
                <w:rFonts w:cstheme="minorHAnsi"/>
                <w:b/>
              </w:rPr>
            </w:pPr>
            <w:r w:rsidRPr="008A21C3">
              <w:rPr>
                <w:rFonts w:cstheme="minorHAnsi"/>
                <w:b/>
              </w:rPr>
              <w:t>PROGRAMA DE NECESSIDADES</w:t>
            </w:r>
          </w:p>
        </w:tc>
      </w:tr>
      <w:tr w:rsidR="00DC6FC4" w:rsidRPr="008A21C3" w14:paraId="21B5C73D" w14:textId="77777777" w:rsidTr="005B6CE8">
        <w:tc>
          <w:tcPr>
            <w:tcW w:w="8386" w:type="dxa"/>
            <w:shd w:val="clear" w:color="auto" w:fill="A6A6A6" w:themeFill="background1" w:themeFillShade="A6"/>
            <w:vAlign w:val="center"/>
          </w:tcPr>
          <w:p w14:paraId="32988F14" w14:textId="5D167B56" w:rsidR="00DC6FC4" w:rsidRPr="008A21C3" w:rsidRDefault="00DC6FC4" w:rsidP="00FB38EB">
            <w:pPr>
              <w:pStyle w:val="PargrafodaLista"/>
              <w:numPr>
                <w:ilvl w:val="0"/>
                <w:numId w:val="42"/>
              </w:numPr>
              <w:ind w:left="342"/>
              <w:jc w:val="both"/>
              <w:rPr>
                <w:rFonts w:cstheme="minorHAnsi"/>
              </w:rPr>
            </w:pPr>
            <w:r w:rsidRPr="008A21C3">
              <w:rPr>
                <w:rFonts w:cstheme="minorHAnsi"/>
              </w:rPr>
              <w:t>INFORMAÇÕES GERAIS</w:t>
            </w:r>
          </w:p>
        </w:tc>
      </w:tr>
      <w:tr w:rsidR="00683D22" w:rsidRPr="008A21C3" w14:paraId="154A7134" w14:textId="24110CE7" w:rsidTr="00FB38EB">
        <w:trPr>
          <w:trHeight w:val="1631"/>
        </w:trPr>
        <w:tc>
          <w:tcPr>
            <w:tcW w:w="8386" w:type="dxa"/>
            <w:tcBorders>
              <w:bottom w:val="single" w:sz="4" w:space="0" w:color="auto"/>
            </w:tcBorders>
            <w:vAlign w:val="center"/>
          </w:tcPr>
          <w:p w14:paraId="667D94F1" w14:textId="7AC7CAF9" w:rsidR="0086694B" w:rsidRPr="0086694B" w:rsidRDefault="0086694B" w:rsidP="00FB38EB">
            <w:pPr>
              <w:pStyle w:val="PargrafodaLista"/>
              <w:numPr>
                <w:ilvl w:val="1"/>
                <w:numId w:val="42"/>
              </w:numPr>
              <w:ind w:left="484" w:hanging="484"/>
              <w:jc w:val="both"/>
              <w:rPr>
                <w:rFonts w:cstheme="minorHAnsi"/>
              </w:rPr>
            </w:pPr>
            <w:r>
              <w:t xml:space="preserve">Reforma da Base Operacional (BAP) da Vila das Peças, localizada em ambiente insular, na Baía das Laranjeiras, Ilha das Peças, município de Guaraqueçaba, Paraná. </w:t>
            </w:r>
          </w:p>
          <w:p w14:paraId="52AF6E6D" w14:textId="77777777" w:rsidR="0086694B" w:rsidRPr="0086694B" w:rsidRDefault="0086694B" w:rsidP="00FB38EB">
            <w:pPr>
              <w:pStyle w:val="PargrafodaLista"/>
              <w:numPr>
                <w:ilvl w:val="1"/>
                <w:numId w:val="42"/>
              </w:numPr>
              <w:ind w:left="484" w:hanging="484"/>
              <w:jc w:val="both"/>
              <w:rPr>
                <w:rFonts w:cstheme="minorHAnsi"/>
              </w:rPr>
            </w:pPr>
            <w:r>
              <w:t xml:space="preserve">O imóvel tem estrutura mista, em madeira e alvenaria, que sofreu ação de degradação ao longo do tempo em virtude de intempéries, necessitando de recuperação. </w:t>
            </w:r>
          </w:p>
          <w:p w14:paraId="56AEEFB4" w14:textId="77777777" w:rsidR="0086694B" w:rsidRPr="0086694B" w:rsidRDefault="0086694B" w:rsidP="00FB38EB">
            <w:pPr>
              <w:pStyle w:val="PargrafodaLista"/>
              <w:numPr>
                <w:ilvl w:val="1"/>
                <w:numId w:val="42"/>
              </w:numPr>
              <w:ind w:left="484" w:hanging="484"/>
              <w:jc w:val="both"/>
              <w:rPr>
                <w:rFonts w:cstheme="minorHAnsi"/>
              </w:rPr>
            </w:pPr>
            <w:r>
              <w:t xml:space="preserve">Dada a importância do uso do espaço para atendimento ao público e alojamento para equipes atuantes na Unidade de Conservação, são premissas importantes a recuperação da fundação/pisos a qual parece estar cedendo (piso apresenta sinais de movimentação, com rachaduras e afundamentos). </w:t>
            </w:r>
          </w:p>
          <w:p w14:paraId="7BEEF5D6" w14:textId="77777777" w:rsidR="0086694B" w:rsidRPr="0086694B" w:rsidRDefault="0086694B" w:rsidP="00FB38EB">
            <w:pPr>
              <w:pStyle w:val="PargrafodaLista"/>
              <w:numPr>
                <w:ilvl w:val="1"/>
                <w:numId w:val="42"/>
              </w:numPr>
              <w:ind w:left="484" w:hanging="484"/>
              <w:jc w:val="both"/>
              <w:rPr>
                <w:rFonts w:cstheme="minorHAnsi"/>
              </w:rPr>
            </w:pPr>
            <w:r>
              <w:t xml:space="preserve">Necessita de reparos no telhado e forro do imóvel, possivelmente madeiramento e substituição de telhas. Realizar o tratamento antifúngico e inseticida no madeiramento (cupins, formigas). </w:t>
            </w:r>
          </w:p>
          <w:p w14:paraId="30792C7C" w14:textId="77777777" w:rsidR="0086694B" w:rsidRPr="0086694B" w:rsidRDefault="0086694B" w:rsidP="00FB38EB">
            <w:pPr>
              <w:pStyle w:val="PargrafodaLista"/>
              <w:numPr>
                <w:ilvl w:val="1"/>
                <w:numId w:val="42"/>
              </w:numPr>
              <w:ind w:left="484" w:hanging="484"/>
              <w:jc w:val="both"/>
              <w:rPr>
                <w:rFonts w:cstheme="minorHAnsi"/>
              </w:rPr>
            </w:pPr>
            <w:r>
              <w:t xml:space="preserve">As paredes e aberturas (porta e janelas) são de madeira, necessitando reparos, substituição de tábuas, mata-juntas, ferragens (fechaduras, dobradiças). </w:t>
            </w:r>
          </w:p>
          <w:p w14:paraId="6A17FE67" w14:textId="77777777" w:rsidR="0086694B" w:rsidRPr="0086694B" w:rsidRDefault="0086694B" w:rsidP="00FB38EB">
            <w:pPr>
              <w:pStyle w:val="PargrafodaLista"/>
              <w:numPr>
                <w:ilvl w:val="1"/>
                <w:numId w:val="42"/>
              </w:numPr>
              <w:ind w:left="484" w:hanging="484"/>
              <w:jc w:val="both"/>
              <w:rPr>
                <w:rFonts w:cstheme="minorHAnsi"/>
              </w:rPr>
            </w:pPr>
            <w:r>
              <w:t xml:space="preserve"> Importante pontuar a necessidade de recuperação de instalações elétricas, telemáticas, hidráulicas, hidrossanitárias e sépticas, assim como de climatização, visando seu bom funcionamento. </w:t>
            </w:r>
          </w:p>
          <w:p w14:paraId="630CF61D" w14:textId="77777777" w:rsidR="0086694B" w:rsidRPr="0086694B" w:rsidRDefault="0086694B" w:rsidP="00FB38EB">
            <w:pPr>
              <w:pStyle w:val="PargrafodaLista"/>
              <w:numPr>
                <w:ilvl w:val="1"/>
                <w:numId w:val="42"/>
              </w:numPr>
              <w:ind w:left="484" w:hanging="484"/>
              <w:jc w:val="both"/>
              <w:rPr>
                <w:rFonts w:cstheme="minorHAnsi"/>
              </w:rPr>
            </w:pPr>
            <w:r>
              <w:t xml:space="preserve">Com relação as instalações hidráulicas, promover a recuperação de todo o sistema existente (cisterna, tubulações, instalação de bomba d’água e boia automática), para evitar vazamentos na caixa d’água do telhado ou, propor nova estrutura para atender a demanda de suprimento de água potável nas instalações. </w:t>
            </w:r>
          </w:p>
          <w:p w14:paraId="18C61771" w14:textId="77777777" w:rsidR="0086694B" w:rsidRPr="0086694B" w:rsidRDefault="0086694B" w:rsidP="00FB38EB">
            <w:pPr>
              <w:pStyle w:val="PargrafodaLista"/>
              <w:numPr>
                <w:ilvl w:val="1"/>
                <w:numId w:val="42"/>
              </w:numPr>
              <w:ind w:left="484" w:hanging="484"/>
              <w:jc w:val="both"/>
              <w:rPr>
                <w:rFonts w:cstheme="minorHAnsi"/>
              </w:rPr>
            </w:pPr>
            <w:r>
              <w:t xml:space="preserve">Promover as alterações necessárias para instalação do padrão de energia elétrica conforme as normas exigidas. </w:t>
            </w:r>
          </w:p>
          <w:p w14:paraId="78212557" w14:textId="77777777" w:rsidR="0086694B" w:rsidRPr="0086694B" w:rsidRDefault="0086694B" w:rsidP="00FB38EB">
            <w:pPr>
              <w:pStyle w:val="PargrafodaLista"/>
              <w:numPr>
                <w:ilvl w:val="1"/>
                <w:numId w:val="42"/>
              </w:numPr>
              <w:ind w:left="484" w:hanging="484"/>
              <w:jc w:val="both"/>
              <w:rPr>
                <w:rFonts w:cstheme="minorHAnsi"/>
              </w:rPr>
            </w:pPr>
            <w:r>
              <w:t xml:space="preserve"> Por tratar-se de instalações com alojamentos, necessário que todas as janelas e a porta de acesso possuam telas, para evitar a entrada de insetos. </w:t>
            </w:r>
          </w:p>
          <w:p w14:paraId="3D28AF58" w14:textId="23684A97" w:rsidR="001A690B" w:rsidRPr="008A21C3" w:rsidRDefault="0086694B" w:rsidP="00FB38EB">
            <w:pPr>
              <w:pStyle w:val="PargrafodaLista"/>
              <w:numPr>
                <w:ilvl w:val="1"/>
                <w:numId w:val="42"/>
              </w:numPr>
              <w:ind w:left="484" w:hanging="484"/>
              <w:jc w:val="both"/>
              <w:rPr>
                <w:rFonts w:cstheme="minorHAnsi"/>
              </w:rPr>
            </w:pPr>
            <w:r>
              <w:t xml:space="preserve"> O Programa de Necessidades para reforma da Base Operacional da Vila das Peças, foi elaborado tendo como referência os documentos SEI </w:t>
            </w:r>
            <w:r w:rsidR="006B2A2F" w:rsidRPr="006B2A2F">
              <w:t>19192737</w:t>
            </w:r>
            <w:r w:rsidR="006B2A2F">
              <w:t xml:space="preserve"> - </w:t>
            </w:r>
            <w:r>
              <w:t>Planta Baixa B</w:t>
            </w:r>
            <w:r w:rsidR="006B2A2F">
              <w:t>OP</w:t>
            </w:r>
            <w:r>
              <w:t xml:space="preserve"> de Ilha das Peças</w:t>
            </w:r>
            <w:r w:rsidR="006B2A2F">
              <w:t>.</w:t>
            </w:r>
          </w:p>
        </w:tc>
      </w:tr>
      <w:tr w:rsidR="00683D22" w:rsidRPr="008A21C3" w14:paraId="641AA232" w14:textId="77777777" w:rsidTr="005B6CE8">
        <w:tc>
          <w:tcPr>
            <w:tcW w:w="8386" w:type="dxa"/>
            <w:shd w:val="clear" w:color="auto" w:fill="A6A6A6" w:themeFill="background1" w:themeFillShade="A6"/>
            <w:vAlign w:val="center"/>
          </w:tcPr>
          <w:p w14:paraId="3D32E226" w14:textId="46989158" w:rsidR="00683D22" w:rsidRPr="008A21C3" w:rsidRDefault="00683D22" w:rsidP="00FB38EB">
            <w:pPr>
              <w:pStyle w:val="PargrafodaLista"/>
              <w:numPr>
                <w:ilvl w:val="0"/>
                <w:numId w:val="42"/>
              </w:numPr>
              <w:ind w:left="342"/>
              <w:jc w:val="both"/>
              <w:rPr>
                <w:rFonts w:cstheme="minorHAnsi"/>
              </w:rPr>
            </w:pPr>
            <w:r w:rsidRPr="008A21C3">
              <w:rPr>
                <w:rFonts w:cstheme="minorHAnsi"/>
              </w:rPr>
              <w:t>LEVANTAMENTO DE INFORMAÇÕES</w:t>
            </w:r>
          </w:p>
        </w:tc>
      </w:tr>
      <w:tr w:rsidR="00683D22" w:rsidRPr="008A21C3" w14:paraId="258F61F6" w14:textId="77777777" w:rsidTr="003633E2">
        <w:tc>
          <w:tcPr>
            <w:tcW w:w="8386" w:type="dxa"/>
            <w:vAlign w:val="center"/>
          </w:tcPr>
          <w:p w14:paraId="3C550AE2" w14:textId="03669250" w:rsidR="00683D22" w:rsidRPr="00FB38EB" w:rsidRDefault="0086694B" w:rsidP="00FB38EB">
            <w:pPr>
              <w:jc w:val="both"/>
              <w:rPr>
                <w:rFonts w:cstheme="minorHAnsi"/>
              </w:rPr>
            </w:pPr>
            <w:r>
              <w:t>Para otimizar a coleta das demandas das unidades para formalização do programa de necessidades para elaboração do projeto do objeto em questão, devem ser elencadas abaixo as demandas da(s) unidade(s), com ênfase na indicação de todos os seus compartimentos a serem adequados e/ou criados na edificação, considerando público, mobiliário e uso, conforme segue:</w:t>
            </w:r>
          </w:p>
        </w:tc>
      </w:tr>
      <w:tr w:rsidR="00683D22" w:rsidRPr="008A21C3" w14:paraId="33CEC1B1" w14:textId="77777777" w:rsidTr="00DC6FC4">
        <w:tc>
          <w:tcPr>
            <w:tcW w:w="8386" w:type="dxa"/>
            <w:shd w:val="clear" w:color="auto" w:fill="D9D9D9" w:themeFill="background1" w:themeFillShade="D9"/>
            <w:vAlign w:val="center"/>
          </w:tcPr>
          <w:p w14:paraId="06E5AA9B" w14:textId="5C1A2C49" w:rsidR="00683D22" w:rsidRPr="007B3B2F" w:rsidRDefault="00683D22" w:rsidP="00683D22">
            <w:pPr>
              <w:pStyle w:val="PargrafodaLista"/>
              <w:numPr>
                <w:ilvl w:val="1"/>
                <w:numId w:val="42"/>
              </w:numPr>
              <w:ind w:left="484" w:hanging="484"/>
              <w:jc w:val="both"/>
              <w:rPr>
                <w:rFonts w:cstheme="minorHAnsi"/>
              </w:rPr>
            </w:pPr>
            <w:r w:rsidRPr="007B3B2F">
              <w:rPr>
                <w:rFonts w:cstheme="minorHAnsi"/>
              </w:rPr>
              <w:t>POPULAÇÃO</w:t>
            </w:r>
          </w:p>
        </w:tc>
      </w:tr>
      <w:tr w:rsidR="00683D22" w:rsidRPr="008A21C3" w14:paraId="2C437450" w14:textId="356932D1" w:rsidTr="00683D22">
        <w:trPr>
          <w:trHeight w:val="1440"/>
        </w:trPr>
        <w:tc>
          <w:tcPr>
            <w:tcW w:w="8386" w:type="dxa"/>
            <w:vAlign w:val="center"/>
          </w:tcPr>
          <w:p w14:paraId="18F95521" w14:textId="4A34FD2C" w:rsidR="00683D22" w:rsidRPr="007B3B2F" w:rsidRDefault="00683D22" w:rsidP="00FB38EB">
            <w:pPr>
              <w:pStyle w:val="PargrafodaLista"/>
              <w:numPr>
                <w:ilvl w:val="2"/>
                <w:numId w:val="42"/>
              </w:numPr>
              <w:ind w:left="484"/>
              <w:jc w:val="both"/>
              <w:rPr>
                <w:rFonts w:cstheme="minorHAnsi"/>
              </w:rPr>
            </w:pPr>
            <w:r w:rsidRPr="007B3B2F">
              <w:rPr>
                <w:rFonts w:cstheme="minorHAnsi"/>
              </w:rPr>
              <w:t xml:space="preserve">População fixa estimada do(a) unidade (se houver mais de uma unidade, citar por unidade): </w:t>
            </w:r>
            <w:r w:rsidR="0086694B" w:rsidRPr="007B3B2F">
              <w:rPr>
                <w:rFonts w:cstheme="minorHAnsi"/>
              </w:rPr>
              <w:t>2 pessoas</w:t>
            </w:r>
            <w:r w:rsidRPr="007B3B2F">
              <w:rPr>
                <w:rFonts w:cstheme="minorHAnsi"/>
              </w:rPr>
              <w:t>.</w:t>
            </w:r>
          </w:p>
          <w:p w14:paraId="30439D78" w14:textId="51D8CAA5" w:rsidR="00683D22" w:rsidRPr="007B3B2F" w:rsidRDefault="00683D22" w:rsidP="00FB38EB">
            <w:pPr>
              <w:pStyle w:val="PargrafodaLista"/>
              <w:numPr>
                <w:ilvl w:val="2"/>
                <w:numId w:val="42"/>
              </w:numPr>
              <w:ind w:left="484"/>
              <w:jc w:val="both"/>
              <w:rPr>
                <w:rFonts w:cstheme="minorHAnsi"/>
              </w:rPr>
            </w:pPr>
            <w:r w:rsidRPr="007B3B2F">
              <w:rPr>
                <w:rFonts w:cstheme="minorHAnsi"/>
              </w:rPr>
              <w:t xml:space="preserve">População flutuante estimada: até </w:t>
            </w:r>
            <w:r w:rsidR="0086694B" w:rsidRPr="007B3B2F">
              <w:rPr>
                <w:rFonts w:cstheme="minorHAnsi"/>
              </w:rPr>
              <w:t>10</w:t>
            </w:r>
            <w:r w:rsidRPr="007B3B2F">
              <w:rPr>
                <w:rFonts w:cstheme="minorHAnsi"/>
              </w:rPr>
              <w:t xml:space="preserve"> pessoas.</w:t>
            </w:r>
          </w:p>
          <w:p w14:paraId="1FCF5F0F" w14:textId="1A48736F" w:rsidR="00683D22" w:rsidRPr="007B3B2F" w:rsidRDefault="00683D22" w:rsidP="00FB38EB">
            <w:pPr>
              <w:pStyle w:val="PargrafodaLista"/>
              <w:numPr>
                <w:ilvl w:val="2"/>
                <w:numId w:val="42"/>
              </w:numPr>
              <w:ind w:left="484"/>
              <w:jc w:val="both"/>
              <w:rPr>
                <w:rFonts w:cstheme="minorHAnsi"/>
              </w:rPr>
            </w:pPr>
            <w:r w:rsidRPr="007B3B2F">
              <w:rPr>
                <w:rFonts w:cstheme="minorHAnsi"/>
              </w:rPr>
              <w:t xml:space="preserve">Estacionamento: </w:t>
            </w:r>
            <w:r w:rsidR="0086694B" w:rsidRPr="007B3B2F">
              <w:rPr>
                <w:rFonts w:cstheme="minorHAnsi"/>
              </w:rPr>
              <w:t>2 jetskis</w:t>
            </w:r>
            <w:r w:rsidRPr="007B3B2F">
              <w:rPr>
                <w:rFonts w:cstheme="minorHAnsi"/>
              </w:rPr>
              <w:t>.</w:t>
            </w:r>
          </w:p>
        </w:tc>
      </w:tr>
      <w:tr w:rsidR="00683D22" w:rsidRPr="008A21C3" w14:paraId="00C0519D" w14:textId="77777777" w:rsidTr="00DC6FC4">
        <w:tc>
          <w:tcPr>
            <w:tcW w:w="8386" w:type="dxa"/>
            <w:shd w:val="clear" w:color="auto" w:fill="D9D9D9" w:themeFill="background1" w:themeFillShade="D9"/>
            <w:vAlign w:val="center"/>
          </w:tcPr>
          <w:p w14:paraId="730ACF51" w14:textId="6C4B405E" w:rsidR="00683D22" w:rsidRPr="007B3B2F" w:rsidRDefault="00683D22" w:rsidP="00C5051B">
            <w:pPr>
              <w:pStyle w:val="PargrafodaLista"/>
              <w:numPr>
                <w:ilvl w:val="1"/>
                <w:numId w:val="42"/>
              </w:numPr>
              <w:ind w:left="484" w:hanging="484"/>
              <w:jc w:val="both"/>
              <w:rPr>
                <w:rFonts w:cstheme="minorHAnsi"/>
              </w:rPr>
            </w:pPr>
            <w:r w:rsidRPr="007B3B2F">
              <w:rPr>
                <w:rFonts w:cstheme="minorHAnsi"/>
              </w:rPr>
              <w:t>UTILIZAÇÃO</w:t>
            </w:r>
          </w:p>
        </w:tc>
      </w:tr>
      <w:tr w:rsidR="00683D22" w:rsidRPr="008A21C3" w14:paraId="3356C2B3" w14:textId="77777777" w:rsidTr="00C5051B">
        <w:tc>
          <w:tcPr>
            <w:tcW w:w="8386" w:type="dxa"/>
            <w:vAlign w:val="center"/>
          </w:tcPr>
          <w:p w14:paraId="5F536B1D" w14:textId="3E28B465" w:rsidR="00683D22" w:rsidRPr="007B3B2F" w:rsidRDefault="00683D22" w:rsidP="00683D22">
            <w:pPr>
              <w:spacing w:line="276" w:lineRule="auto"/>
              <w:jc w:val="both"/>
              <w:rPr>
                <w:rFonts w:cstheme="minorHAnsi"/>
              </w:rPr>
            </w:pPr>
            <w:r w:rsidRPr="007B3B2F">
              <w:rPr>
                <w:rFonts w:cstheme="minorHAnsi"/>
              </w:rPr>
              <w:lastRenderedPageBreak/>
              <w:t xml:space="preserve">Seguem abaixo as informações dos compartimentos da </w:t>
            </w:r>
            <w:r w:rsidR="0086694B" w:rsidRPr="007B3B2F">
              <w:rPr>
                <w:rFonts w:cstheme="minorHAnsi"/>
              </w:rPr>
              <w:t>Base Operacional da Vila das Peças</w:t>
            </w:r>
            <w:r w:rsidRPr="007B3B2F">
              <w:rPr>
                <w:rFonts w:cstheme="minorHAnsi"/>
              </w:rPr>
              <w:t>, conforme segue:</w:t>
            </w:r>
          </w:p>
          <w:p w14:paraId="60B7F06C" w14:textId="77777777" w:rsidR="0086694B" w:rsidRPr="007B3B2F" w:rsidRDefault="0086694B" w:rsidP="00FB38EB">
            <w:pPr>
              <w:pStyle w:val="PargrafodaLista"/>
              <w:numPr>
                <w:ilvl w:val="2"/>
                <w:numId w:val="42"/>
              </w:numPr>
              <w:ind w:left="484"/>
              <w:jc w:val="both"/>
              <w:rPr>
                <w:rFonts w:cstheme="minorHAnsi"/>
              </w:rPr>
            </w:pPr>
            <w:r w:rsidRPr="007B3B2F">
              <w:rPr>
                <w:u w:val="single"/>
              </w:rPr>
              <w:t>Varanda</w:t>
            </w:r>
            <w:r w:rsidRPr="007B3B2F">
              <w:t xml:space="preserve">: espaço dimensionado para espera de atendimento de até 3 pessoas (flutuante) </w:t>
            </w:r>
          </w:p>
          <w:p w14:paraId="3680E8E6" w14:textId="18E69391" w:rsidR="0086694B" w:rsidRPr="007B3B2F" w:rsidRDefault="0086694B" w:rsidP="0086694B">
            <w:pPr>
              <w:pStyle w:val="PargrafodaLista"/>
              <w:ind w:left="484"/>
              <w:jc w:val="both"/>
              <w:rPr>
                <w:rFonts w:cstheme="minorHAnsi"/>
              </w:rPr>
            </w:pPr>
            <w:r w:rsidRPr="007B3B2F">
              <w:t>a) Mobiliário – 03 cadeiras para espera de atendimento</w:t>
            </w:r>
          </w:p>
          <w:p w14:paraId="6BD08F17" w14:textId="77777777" w:rsidR="0086694B" w:rsidRPr="007B3B2F" w:rsidRDefault="0086694B" w:rsidP="00FB38EB">
            <w:pPr>
              <w:pStyle w:val="PargrafodaLista"/>
              <w:numPr>
                <w:ilvl w:val="2"/>
                <w:numId w:val="42"/>
              </w:numPr>
              <w:ind w:left="484"/>
              <w:jc w:val="both"/>
              <w:rPr>
                <w:rFonts w:cstheme="minorHAnsi"/>
              </w:rPr>
            </w:pPr>
            <w:r w:rsidRPr="007B3B2F">
              <w:rPr>
                <w:u w:val="single"/>
              </w:rPr>
              <w:t>Sala técnica/sala de estar</w:t>
            </w:r>
            <w:r w:rsidRPr="007B3B2F">
              <w:t xml:space="preserve">: 02 pessoas fixas </w:t>
            </w:r>
          </w:p>
          <w:p w14:paraId="3232B282" w14:textId="77777777" w:rsidR="0086694B" w:rsidRPr="007B3B2F" w:rsidRDefault="0086694B" w:rsidP="0086694B">
            <w:pPr>
              <w:pStyle w:val="PargrafodaLista"/>
              <w:ind w:left="484"/>
              <w:jc w:val="both"/>
            </w:pPr>
            <w:r w:rsidRPr="007B3B2F">
              <w:t xml:space="preserve">a) Mobiliário – 02 estações de trabalho pequenas; 02 cadeiras giratórias de escritório, 01 armário pequeno com chave, 02 lixeiras pequenas, 02 prateleiras, 02 cadeiras para atendimento, 01 mesa pequena para chá/café, um sofá para 2 lugares. </w:t>
            </w:r>
          </w:p>
          <w:p w14:paraId="439D2685" w14:textId="7773BECA" w:rsidR="00683D22" w:rsidRPr="007B3B2F" w:rsidRDefault="0086694B" w:rsidP="0086694B">
            <w:pPr>
              <w:pStyle w:val="PargrafodaLista"/>
              <w:ind w:left="484"/>
              <w:jc w:val="both"/>
              <w:rPr>
                <w:rFonts w:cstheme="minorHAnsi"/>
              </w:rPr>
            </w:pPr>
            <w:r w:rsidRPr="007B3B2F">
              <w:t>b) Equipamentos: 01 impressora multifuncional ligada em rede, 2 notebooks, 2 nobreaks, 01 televisão. 01 Ar-condicionado split ou central de ar, a definir conforme projeto e 01 ventilador.</w:t>
            </w:r>
          </w:p>
          <w:p w14:paraId="2C352A64" w14:textId="65E643BC" w:rsidR="0086694B" w:rsidRPr="007B3B2F" w:rsidRDefault="0086694B" w:rsidP="00FB38EB">
            <w:pPr>
              <w:pStyle w:val="PargrafodaLista"/>
              <w:numPr>
                <w:ilvl w:val="2"/>
                <w:numId w:val="42"/>
              </w:numPr>
              <w:ind w:left="484"/>
              <w:jc w:val="both"/>
              <w:rPr>
                <w:rFonts w:cstheme="minorHAnsi"/>
              </w:rPr>
            </w:pPr>
            <w:r w:rsidRPr="007B3B2F">
              <w:rPr>
                <w:u w:val="single"/>
              </w:rPr>
              <w:t>Quarto 1</w:t>
            </w:r>
            <w:r w:rsidRPr="007B3B2F">
              <w:t>: 0</w:t>
            </w:r>
            <w:r w:rsidR="008667B6" w:rsidRPr="007B3B2F">
              <w:t>2</w:t>
            </w:r>
            <w:r w:rsidRPr="007B3B2F">
              <w:t xml:space="preserve"> pessoas (flutuante) </w:t>
            </w:r>
          </w:p>
          <w:p w14:paraId="601BCDA8" w14:textId="4CB6164C" w:rsidR="0086694B" w:rsidRPr="007B3B2F" w:rsidRDefault="008667B6" w:rsidP="0086694B">
            <w:pPr>
              <w:pStyle w:val="PargrafodaLista"/>
              <w:ind w:left="484"/>
              <w:jc w:val="both"/>
            </w:pPr>
            <w:r w:rsidRPr="007B3B2F">
              <w:t>a</w:t>
            </w:r>
            <w:r w:rsidR="0086694B" w:rsidRPr="007B3B2F">
              <w:t xml:space="preserve">) Mobiliário – 01 beliche, 01 armário tipo locker com 4 compartimentos grandes, telas nas janelas </w:t>
            </w:r>
          </w:p>
          <w:p w14:paraId="3D565265" w14:textId="1F045E64" w:rsidR="0086694B" w:rsidRPr="007B3B2F" w:rsidRDefault="008667B6" w:rsidP="0086694B">
            <w:pPr>
              <w:pStyle w:val="PargrafodaLista"/>
              <w:ind w:left="484"/>
              <w:jc w:val="both"/>
              <w:rPr>
                <w:rFonts w:cstheme="minorHAnsi"/>
                <w:u w:val="single"/>
              </w:rPr>
            </w:pPr>
            <w:r w:rsidRPr="007B3B2F">
              <w:t>b</w:t>
            </w:r>
            <w:r w:rsidR="0086694B" w:rsidRPr="007B3B2F">
              <w:t>) Equipamentos: ar-condicionado split ou central de ar a definir, conforme projeto. 01 ventilador. Previsão de tomadas para carregar celulares e equipamento</w:t>
            </w:r>
            <w:r w:rsidR="0086694B" w:rsidRPr="007B3B2F">
              <w:rPr>
                <w:u w:val="single"/>
              </w:rPr>
              <w:t>s</w:t>
            </w:r>
          </w:p>
          <w:p w14:paraId="25A978BC" w14:textId="77777777" w:rsidR="0086694B" w:rsidRPr="007B3B2F" w:rsidRDefault="0086694B" w:rsidP="00FB38EB">
            <w:pPr>
              <w:pStyle w:val="PargrafodaLista"/>
              <w:numPr>
                <w:ilvl w:val="2"/>
                <w:numId w:val="42"/>
              </w:numPr>
              <w:ind w:left="484"/>
              <w:jc w:val="both"/>
              <w:rPr>
                <w:rFonts w:cstheme="minorHAnsi"/>
              </w:rPr>
            </w:pPr>
            <w:r w:rsidRPr="007B3B2F">
              <w:rPr>
                <w:u w:val="single"/>
              </w:rPr>
              <w:t>Quarto 2</w:t>
            </w:r>
            <w:r w:rsidRPr="007B3B2F">
              <w:t xml:space="preserve">: 04 pessoas (flutuante) </w:t>
            </w:r>
          </w:p>
          <w:p w14:paraId="44A4977F" w14:textId="497A954E" w:rsidR="0086694B" w:rsidRPr="007B3B2F" w:rsidRDefault="008667B6" w:rsidP="0086694B">
            <w:pPr>
              <w:pStyle w:val="PargrafodaLista"/>
              <w:ind w:left="484"/>
              <w:jc w:val="both"/>
            </w:pPr>
            <w:r w:rsidRPr="007B3B2F">
              <w:t>a</w:t>
            </w:r>
            <w:r w:rsidR="0086694B" w:rsidRPr="007B3B2F">
              <w:t xml:space="preserve">) Mobiliário – 02 beliches, 01 armário tipo locker com 4 compartimentos grandes. </w:t>
            </w:r>
          </w:p>
          <w:p w14:paraId="707B04DC" w14:textId="75FA050D" w:rsidR="00683D22" w:rsidRPr="007B3B2F" w:rsidRDefault="008667B6" w:rsidP="0086694B">
            <w:pPr>
              <w:pStyle w:val="PargrafodaLista"/>
              <w:ind w:left="484"/>
              <w:jc w:val="both"/>
              <w:rPr>
                <w:rFonts w:cstheme="minorHAnsi"/>
              </w:rPr>
            </w:pPr>
            <w:r w:rsidRPr="007B3B2F">
              <w:t>b</w:t>
            </w:r>
            <w:r w:rsidR="0086694B" w:rsidRPr="007B3B2F">
              <w:t>) Equipamentos: ar-condicionado split ou central de ar, conforme projeto. 01 ventilador. Previsão de tomadas para carregar celulares e equipamentos.</w:t>
            </w:r>
          </w:p>
          <w:p w14:paraId="6E613010" w14:textId="77777777" w:rsidR="007B3B2F" w:rsidRPr="007B3B2F" w:rsidRDefault="0086694B" w:rsidP="007B3B2F">
            <w:pPr>
              <w:pStyle w:val="PargrafodaLista"/>
              <w:numPr>
                <w:ilvl w:val="2"/>
                <w:numId w:val="42"/>
              </w:numPr>
              <w:ind w:left="484"/>
              <w:jc w:val="both"/>
              <w:rPr>
                <w:rFonts w:cstheme="minorHAnsi"/>
              </w:rPr>
            </w:pPr>
            <w:r w:rsidRPr="007B3B2F">
              <w:rPr>
                <w:u w:val="single"/>
              </w:rPr>
              <w:t>Cozinha/Lavanderia</w:t>
            </w:r>
            <w:r w:rsidRPr="007B3B2F">
              <w:t xml:space="preserve">: até 11 pessoas circulantes; </w:t>
            </w:r>
          </w:p>
          <w:p w14:paraId="2EDC7562" w14:textId="77777777" w:rsidR="007B3B2F" w:rsidRPr="007B3B2F" w:rsidRDefault="007B3B2F" w:rsidP="007B3B2F">
            <w:pPr>
              <w:pStyle w:val="PargrafodaLista"/>
              <w:ind w:left="484"/>
              <w:jc w:val="both"/>
            </w:pPr>
            <w:r w:rsidRPr="007B3B2F">
              <w:t xml:space="preserve">a) </w:t>
            </w:r>
            <w:r w:rsidR="0086694B" w:rsidRPr="007B3B2F">
              <w:t xml:space="preserve">Mobiliário – 01 mesa, 08 banquetas, 01 armário, 01 pia com bancada de apoio e armários. 01 tanque pequeno com armário embutido, 1 varal móvel e 01 conjunto de separação de resíduos sólidos. </w:t>
            </w:r>
          </w:p>
          <w:p w14:paraId="01A2777A" w14:textId="7D3D0C07" w:rsidR="0086694B" w:rsidRPr="007B3B2F" w:rsidRDefault="007B3B2F" w:rsidP="007B3B2F">
            <w:pPr>
              <w:pStyle w:val="PargrafodaLista"/>
              <w:ind w:left="484"/>
              <w:jc w:val="both"/>
              <w:rPr>
                <w:rFonts w:cstheme="minorHAnsi"/>
              </w:rPr>
            </w:pPr>
            <w:r w:rsidRPr="007B3B2F">
              <w:t xml:space="preserve">b) </w:t>
            </w:r>
            <w:r w:rsidR="0086694B" w:rsidRPr="007B3B2F">
              <w:t xml:space="preserve">Equipamentos – 01 refrigerador, 01 fogão com forno, 01 micro-ondas, 01 bebedouro elétrico. Demais eletrodomésticos pequenos (liquidificador, </w:t>
            </w:r>
            <w:proofErr w:type="gramStart"/>
            <w:r w:rsidR="0086694B" w:rsidRPr="007B3B2F">
              <w:t>cafeteira, etc.</w:t>
            </w:r>
            <w:proofErr w:type="gramEnd"/>
            <w:r w:rsidR="0086694B" w:rsidRPr="007B3B2F">
              <w:t>) e 01 máquina de lavar roupas.</w:t>
            </w:r>
          </w:p>
          <w:p w14:paraId="6088194D" w14:textId="77777777" w:rsidR="0086694B" w:rsidRPr="007B3B2F" w:rsidRDefault="0086694B" w:rsidP="00FB38EB">
            <w:pPr>
              <w:pStyle w:val="PargrafodaLista"/>
              <w:numPr>
                <w:ilvl w:val="2"/>
                <w:numId w:val="42"/>
              </w:numPr>
              <w:ind w:left="484"/>
              <w:jc w:val="both"/>
              <w:rPr>
                <w:rFonts w:cstheme="minorHAnsi"/>
              </w:rPr>
            </w:pPr>
            <w:r w:rsidRPr="007B3B2F">
              <w:rPr>
                <w:u w:val="single"/>
              </w:rPr>
              <w:t>Sanitário</w:t>
            </w:r>
            <w:r w:rsidRPr="007B3B2F">
              <w:t xml:space="preserve"> – há somente 01 no imóvel (masculino/feminino) que necessita de reforma completa</w:t>
            </w:r>
          </w:p>
          <w:p w14:paraId="1825932E" w14:textId="61CED2E8" w:rsidR="00683D22" w:rsidRPr="007B3B2F" w:rsidRDefault="00683D22" w:rsidP="00FB38EB">
            <w:pPr>
              <w:pStyle w:val="PargrafodaLista"/>
              <w:numPr>
                <w:ilvl w:val="2"/>
                <w:numId w:val="42"/>
              </w:numPr>
              <w:ind w:left="484"/>
              <w:jc w:val="both"/>
              <w:rPr>
                <w:rFonts w:cstheme="minorHAnsi"/>
              </w:rPr>
            </w:pPr>
            <w:r w:rsidRPr="007B3B2F">
              <w:rPr>
                <w:rFonts w:cstheme="minorHAnsi"/>
                <w:u w:val="single"/>
              </w:rPr>
              <w:t>Almoxarifado:</w:t>
            </w:r>
          </w:p>
          <w:p w14:paraId="748BF8BE" w14:textId="5BF5FC75" w:rsidR="00683D22" w:rsidRPr="007B3B2F" w:rsidRDefault="00683D22" w:rsidP="00683D22">
            <w:pPr>
              <w:pStyle w:val="PargrafodaLista"/>
              <w:numPr>
                <w:ilvl w:val="0"/>
                <w:numId w:val="37"/>
              </w:numPr>
              <w:spacing w:line="276" w:lineRule="auto"/>
              <w:ind w:left="715"/>
              <w:jc w:val="both"/>
              <w:rPr>
                <w:rFonts w:cstheme="minorHAnsi"/>
              </w:rPr>
            </w:pPr>
            <w:r w:rsidRPr="007B3B2F">
              <w:rPr>
                <w:rFonts w:cstheme="minorHAnsi"/>
              </w:rPr>
              <w:t>Mobiliário: no mínimo 0</w:t>
            </w:r>
            <w:r w:rsidR="008667B6" w:rsidRPr="007B3B2F">
              <w:rPr>
                <w:rFonts w:cstheme="minorHAnsi"/>
              </w:rPr>
              <w:t>2</w:t>
            </w:r>
            <w:r w:rsidRPr="007B3B2F">
              <w:rPr>
                <w:rFonts w:cstheme="minorHAnsi"/>
              </w:rPr>
              <w:t xml:space="preserve"> estantes com dimensão padrão de (0,80x0,</w:t>
            </w:r>
            <w:proofErr w:type="gramStart"/>
            <w:r w:rsidRPr="007B3B2F">
              <w:rPr>
                <w:rFonts w:cstheme="minorHAnsi"/>
              </w:rPr>
              <w:t>45)m</w:t>
            </w:r>
            <w:proofErr w:type="gramEnd"/>
            <w:r w:rsidRPr="007B3B2F">
              <w:rPr>
                <w:rFonts w:cstheme="minorHAnsi"/>
              </w:rPr>
              <w:t>;</w:t>
            </w:r>
          </w:p>
          <w:p w14:paraId="38D27F0E" w14:textId="36D49DBB" w:rsidR="00683D22" w:rsidRPr="007B3B2F" w:rsidRDefault="00683D22" w:rsidP="00683D22">
            <w:pPr>
              <w:pStyle w:val="PargrafodaLista"/>
              <w:numPr>
                <w:ilvl w:val="0"/>
                <w:numId w:val="37"/>
              </w:numPr>
              <w:spacing w:line="276" w:lineRule="auto"/>
              <w:ind w:left="713"/>
              <w:jc w:val="both"/>
              <w:rPr>
                <w:rFonts w:cstheme="minorHAnsi"/>
              </w:rPr>
            </w:pPr>
            <w:r w:rsidRPr="007B3B2F">
              <w:rPr>
                <w:rFonts w:cstheme="minorHAnsi"/>
              </w:rPr>
              <w:t xml:space="preserve">Premissas: guarda de material </w:t>
            </w:r>
            <w:r w:rsidR="008667B6" w:rsidRPr="007B3B2F">
              <w:rPr>
                <w:rFonts w:cstheme="minorHAnsi"/>
              </w:rPr>
              <w:t>de campo e de manutenção de trilha</w:t>
            </w:r>
            <w:r w:rsidRPr="007B3B2F">
              <w:rPr>
                <w:rFonts w:cstheme="minorHAnsi"/>
              </w:rPr>
              <w:t>;</w:t>
            </w:r>
          </w:p>
          <w:p w14:paraId="7E611F36" w14:textId="331BE39D" w:rsidR="00683D22" w:rsidRPr="007B3B2F" w:rsidRDefault="008667B6" w:rsidP="00FB38EB">
            <w:pPr>
              <w:pStyle w:val="PargrafodaLista"/>
              <w:numPr>
                <w:ilvl w:val="2"/>
                <w:numId w:val="42"/>
              </w:numPr>
              <w:ind w:left="484"/>
              <w:jc w:val="both"/>
              <w:rPr>
                <w:rFonts w:cstheme="minorHAnsi"/>
              </w:rPr>
            </w:pPr>
            <w:r w:rsidRPr="007B3B2F">
              <w:rPr>
                <w:rFonts w:cstheme="minorHAnsi"/>
                <w:u w:val="single"/>
              </w:rPr>
              <w:t>Garagem</w:t>
            </w:r>
            <w:r w:rsidR="00683D22" w:rsidRPr="007B3B2F">
              <w:rPr>
                <w:rFonts w:cstheme="minorHAnsi"/>
                <w:u w:val="single"/>
              </w:rPr>
              <w:t>:</w:t>
            </w:r>
            <w:r w:rsidR="007B3B2F" w:rsidRPr="007B3B2F">
              <w:rPr>
                <w:rFonts w:cstheme="minorHAnsi"/>
                <w:u w:val="single"/>
              </w:rPr>
              <w:t xml:space="preserve"> </w:t>
            </w:r>
          </w:p>
          <w:p w14:paraId="60B202BD" w14:textId="77DECF17" w:rsidR="007B3B2F" w:rsidRPr="007B3B2F" w:rsidRDefault="007B3B2F" w:rsidP="007B3B2F">
            <w:pPr>
              <w:pStyle w:val="PargrafodaLista"/>
              <w:ind w:left="484"/>
              <w:jc w:val="both"/>
              <w:rPr>
                <w:rFonts w:cstheme="minorHAnsi"/>
              </w:rPr>
            </w:pPr>
            <w:r w:rsidRPr="007B3B2F">
              <w:t xml:space="preserve">a) </w:t>
            </w:r>
            <w:r>
              <w:t>E</w:t>
            </w:r>
            <w:r w:rsidRPr="007B3B2F">
              <w:t>quipamentos – 0</w:t>
            </w:r>
            <w:r>
              <w:t>2 jetskis</w:t>
            </w:r>
            <w:r w:rsidRPr="007B3B2F">
              <w:t>.</w:t>
            </w:r>
          </w:p>
          <w:p w14:paraId="06686E18" w14:textId="77777777" w:rsidR="007B3B2F" w:rsidRDefault="007B3B2F" w:rsidP="00683D22">
            <w:pPr>
              <w:jc w:val="both"/>
            </w:pPr>
          </w:p>
          <w:p w14:paraId="6B506B11" w14:textId="2CAD10C0" w:rsidR="007B3B2F" w:rsidRPr="007B3B2F" w:rsidRDefault="007B3B2F" w:rsidP="00683D22">
            <w:pPr>
              <w:jc w:val="both"/>
              <w:rPr>
                <w:u w:val="single"/>
              </w:rPr>
            </w:pPr>
            <w:r w:rsidRPr="007B3B2F">
              <w:rPr>
                <w:u w:val="single"/>
              </w:rPr>
              <w:t xml:space="preserve">Premissas gerais: </w:t>
            </w:r>
          </w:p>
          <w:p w14:paraId="35197512" w14:textId="77777777" w:rsidR="007B3B2F" w:rsidRDefault="007B3B2F" w:rsidP="00683D22">
            <w:pPr>
              <w:jc w:val="both"/>
            </w:pPr>
            <w:r>
              <w:t xml:space="preserve">a) Imóvel climatizado internamente, condição fundamental para adequabilidade do ambiente; </w:t>
            </w:r>
          </w:p>
          <w:p w14:paraId="0F5F5F9F" w14:textId="77777777" w:rsidR="007B3B2F" w:rsidRDefault="007B3B2F" w:rsidP="00683D22">
            <w:pPr>
              <w:jc w:val="both"/>
            </w:pPr>
            <w:r>
              <w:t xml:space="preserve">b) Revestimentos antiderrapantes e de fácil limpeza; </w:t>
            </w:r>
          </w:p>
          <w:p w14:paraId="424F3677" w14:textId="77777777" w:rsidR="007B3B2F" w:rsidRDefault="007B3B2F" w:rsidP="00683D22">
            <w:pPr>
              <w:jc w:val="both"/>
            </w:pPr>
            <w:r>
              <w:t xml:space="preserve">c) Possuir telas para evitar a entrada de insetos, nas janelas; </w:t>
            </w:r>
          </w:p>
          <w:p w14:paraId="59A92562" w14:textId="77777777" w:rsidR="007B3B2F" w:rsidRDefault="007B3B2F" w:rsidP="00683D22">
            <w:pPr>
              <w:jc w:val="both"/>
            </w:pPr>
            <w:r>
              <w:t xml:space="preserve">d) Pátio de terreno fechado (com cerca de arame liso e/ou cerca viva); </w:t>
            </w:r>
          </w:p>
          <w:p w14:paraId="59D0EB1B" w14:textId="240C343A" w:rsidR="007B3B2F" w:rsidRDefault="007B3B2F" w:rsidP="00683D22">
            <w:pPr>
              <w:jc w:val="both"/>
            </w:pPr>
            <w:r>
              <w:t xml:space="preserve">e) Sistema individual de tratamento de esgoto com utilização do composto final como adubo; </w:t>
            </w:r>
          </w:p>
          <w:p w14:paraId="369A4247" w14:textId="77777777" w:rsidR="007B3B2F" w:rsidRDefault="007B3B2F" w:rsidP="00683D22">
            <w:pPr>
              <w:jc w:val="both"/>
            </w:pPr>
            <w:r>
              <w:t xml:space="preserve">f) Utilizar soluções alinhadas com a sustentabilidade, em especial térmicas e para aproveitamento de águas pluviais; </w:t>
            </w:r>
          </w:p>
          <w:p w14:paraId="577EB79C" w14:textId="56ED631A" w:rsidR="00683D22" w:rsidRPr="007B3B2F" w:rsidRDefault="007B3B2F" w:rsidP="00683D22">
            <w:pPr>
              <w:jc w:val="both"/>
              <w:rPr>
                <w:rFonts w:cstheme="minorHAnsi"/>
              </w:rPr>
            </w:pPr>
            <w:r>
              <w:t>g) Acessibilidade.</w:t>
            </w:r>
          </w:p>
        </w:tc>
      </w:tr>
    </w:tbl>
    <w:p w14:paraId="28D93396" w14:textId="77777777" w:rsidR="005B6CE8" w:rsidRDefault="005B6CE8">
      <w:r>
        <w:br w:type="page"/>
      </w:r>
    </w:p>
    <w:tbl>
      <w:tblPr>
        <w:tblStyle w:val="Tabelacomgrade"/>
        <w:tblW w:w="0" w:type="auto"/>
        <w:tblInd w:w="108" w:type="dxa"/>
        <w:tblLook w:val="04A0" w:firstRow="1" w:lastRow="0" w:firstColumn="1" w:lastColumn="0" w:noHBand="0" w:noVBand="1"/>
      </w:tblPr>
      <w:tblGrid>
        <w:gridCol w:w="8386"/>
      </w:tblGrid>
      <w:tr w:rsidR="005B6CE8" w:rsidRPr="008A21C3" w14:paraId="71ABD326" w14:textId="77777777" w:rsidTr="00C5051B">
        <w:trPr>
          <w:tblHeader/>
        </w:trPr>
        <w:tc>
          <w:tcPr>
            <w:tcW w:w="8386" w:type="dxa"/>
            <w:shd w:val="clear" w:color="auto" w:fill="0D0D0D" w:themeFill="text1" w:themeFillTint="F2"/>
            <w:vAlign w:val="center"/>
          </w:tcPr>
          <w:p w14:paraId="36EE5E7E" w14:textId="77777777" w:rsidR="005B6CE8" w:rsidRPr="008A21C3" w:rsidRDefault="005B6CE8" w:rsidP="00C5051B">
            <w:pPr>
              <w:jc w:val="center"/>
              <w:rPr>
                <w:rFonts w:cstheme="minorHAnsi"/>
                <w:b/>
              </w:rPr>
            </w:pPr>
            <w:r w:rsidRPr="008A21C3">
              <w:rPr>
                <w:rFonts w:cstheme="minorHAnsi"/>
                <w:b/>
              </w:rPr>
              <w:lastRenderedPageBreak/>
              <w:t>PROGRAMA DE NECESSIDADES</w:t>
            </w:r>
          </w:p>
        </w:tc>
      </w:tr>
      <w:tr w:rsidR="00DC6FC4" w:rsidRPr="008A21C3" w14:paraId="127C812C" w14:textId="77777777" w:rsidTr="005B6CE8">
        <w:tc>
          <w:tcPr>
            <w:tcW w:w="8386" w:type="dxa"/>
            <w:shd w:val="clear" w:color="auto" w:fill="A6A6A6" w:themeFill="background1" w:themeFillShade="A6"/>
            <w:vAlign w:val="center"/>
          </w:tcPr>
          <w:p w14:paraId="74483DEC" w14:textId="6793B6D0" w:rsidR="00DC6FC4" w:rsidRPr="008A21C3" w:rsidRDefault="00DC6FC4" w:rsidP="00DC6FC4">
            <w:pPr>
              <w:pStyle w:val="PargrafodaLista"/>
              <w:numPr>
                <w:ilvl w:val="0"/>
                <w:numId w:val="42"/>
              </w:numPr>
              <w:ind w:left="342"/>
              <w:jc w:val="both"/>
              <w:rPr>
                <w:rFonts w:cstheme="minorHAnsi"/>
              </w:rPr>
            </w:pPr>
            <w:r w:rsidRPr="008A21C3">
              <w:rPr>
                <w:rFonts w:cstheme="minorHAnsi"/>
              </w:rPr>
              <w:t>OBSERVAÇÕES</w:t>
            </w:r>
          </w:p>
        </w:tc>
      </w:tr>
      <w:tr w:rsidR="00683D22" w:rsidRPr="008A21C3" w14:paraId="08809E96" w14:textId="77777777" w:rsidTr="00DC6FC4">
        <w:trPr>
          <w:trHeight w:val="3118"/>
        </w:trPr>
        <w:tc>
          <w:tcPr>
            <w:tcW w:w="8386" w:type="dxa"/>
          </w:tcPr>
          <w:p w14:paraId="07DA410C" w14:textId="77777777" w:rsidR="007B3B2F" w:rsidRPr="007B3B2F" w:rsidRDefault="007B3B2F" w:rsidP="00FB38EB">
            <w:pPr>
              <w:pStyle w:val="PargrafodaLista"/>
              <w:numPr>
                <w:ilvl w:val="1"/>
                <w:numId w:val="42"/>
              </w:numPr>
              <w:ind w:left="484" w:hanging="484"/>
              <w:jc w:val="both"/>
              <w:rPr>
                <w:rFonts w:cstheme="minorHAnsi"/>
              </w:rPr>
            </w:pPr>
            <w:r>
              <w:t xml:space="preserve">Sistema de abastecimento de água (rede pública), verificar estado de conservação das caixas de passagem do sistema e das suas tubulações. </w:t>
            </w:r>
          </w:p>
          <w:p w14:paraId="7FD77A6D" w14:textId="7FE1AF53" w:rsidR="00683D22" w:rsidRPr="008A21C3" w:rsidRDefault="007B3B2F" w:rsidP="00FB38EB">
            <w:pPr>
              <w:pStyle w:val="PargrafodaLista"/>
              <w:numPr>
                <w:ilvl w:val="1"/>
                <w:numId w:val="42"/>
              </w:numPr>
              <w:ind w:left="484" w:hanging="484"/>
              <w:jc w:val="both"/>
              <w:rPr>
                <w:rFonts w:cstheme="minorHAnsi"/>
              </w:rPr>
            </w:pPr>
            <w:r>
              <w:t>Para sistema de esgoto não há sistema de coleta de esgoto. Sugerimos sistema alternativo de biodigestão ou algo parecido, com utilização do composto final como adubo.</w:t>
            </w:r>
          </w:p>
        </w:tc>
      </w:tr>
    </w:tbl>
    <w:p w14:paraId="41F8F96F" w14:textId="77777777" w:rsidR="00290DA3" w:rsidRPr="008A21C3" w:rsidRDefault="00290DA3" w:rsidP="00DC6FC4">
      <w:pPr>
        <w:pBdr>
          <w:bottom w:val="single" w:sz="12" w:space="1" w:color="auto"/>
        </w:pBdr>
        <w:spacing w:after="0" w:line="240" w:lineRule="auto"/>
        <w:jc w:val="both"/>
        <w:rPr>
          <w:rFonts w:cstheme="minorHAnsi"/>
        </w:rPr>
      </w:pPr>
    </w:p>
    <w:sectPr w:rsidR="00290DA3" w:rsidRPr="008A21C3" w:rsidSect="00356778">
      <w:footerReference w:type="default" r:id="rId9"/>
      <w:pgSz w:w="11906" w:h="16838" w:code="9"/>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A644CF" w14:textId="77777777" w:rsidR="008A4C1D" w:rsidRDefault="008A4C1D" w:rsidP="007E201A">
      <w:pPr>
        <w:spacing w:after="0" w:line="240" w:lineRule="auto"/>
      </w:pPr>
      <w:r>
        <w:separator/>
      </w:r>
    </w:p>
  </w:endnote>
  <w:endnote w:type="continuationSeparator" w:id="0">
    <w:p w14:paraId="3893126E" w14:textId="77777777" w:rsidR="008A4C1D" w:rsidRDefault="008A4C1D" w:rsidP="007E2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1428049"/>
      <w:docPartObj>
        <w:docPartGallery w:val="Page Numbers (Bottom of Page)"/>
        <w:docPartUnique/>
      </w:docPartObj>
    </w:sdtPr>
    <w:sdtContent>
      <w:sdt>
        <w:sdtPr>
          <w:id w:val="-1769616900"/>
          <w:docPartObj>
            <w:docPartGallery w:val="Page Numbers (Top of Page)"/>
            <w:docPartUnique/>
          </w:docPartObj>
        </w:sdtPr>
        <w:sdtContent>
          <w:p w14:paraId="37740A66" w14:textId="77777777" w:rsidR="00B66ED8" w:rsidRDefault="00B66ED8">
            <w:pPr>
              <w:pStyle w:val="Rodap"/>
              <w:jc w:val="right"/>
            </w:pPr>
            <w:r>
              <w:t xml:space="preserve">Página </w:t>
            </w:r>
            <w:r>
              <w:rPr>
                <w:b/>
                <w:bCs/>
                <w:sz w:val="24"/>
                <w:szCs w:val="24"/>
              </w:rPr>
              <w:fldChar w:fldCharType="begin"/>
            </w:r>
            <w:r>
              <w:rPr>
                <w:b/>
                <w:bCs/>
              </w:rPr>
              <w:instrText>PAGE</w:instrText>
            </w:r>
            <w:r>
              <w:rPr>
                <w:b/>
                <w:bCs/>
                <w:sz w:val="24"/>
                <w:szCs w:val="24"/>
              </w:rPr>
              <w:fldChar w:fldCharType="separate"/>
            </w:r>
            <w:r w:rsidR="00B81901">
              <w:rPr>
                <w:b/>
                <w:bCs/>
                <w:noProof/>
              </w:rPr>
              <w:t>3</w:t>
            </w:r>
            <w:r>
              <w:rPr>
                <w:b/>
                <w:bCs/>
                <w:sz w:val="24"/>
                <w:szCs w:val="24"/>
              </w:rPr>
              <w:fldChar w:fldCharType="end"/>
            </w:r>
            <w:r>
              <w:t xml:space="preserve"> de </w:t>
            </w:r>
            <w:r>
              <w:rPr>
                <w:b/>
                <w:bCs/>
                <w:sz w:val="24"/>
                <w:szCs w:val="24"/>
              </w:rPr>
              <w:fldChar w:fldCharType="begin"/>
            </w:r>
            <w:r>
              <w:rPr>
                <w:b/>
                <w:bCs/>
              </w:rPr>
              <w:instrText>NUMPAGES</w:instrText>
            </w:r>
            <w:r>
              <w:rPr>
                <w:b/>
                <w:bCs/>
                <w:sz w:val="24"/>
                <w:szCs w:val="24"/>
              </w:rPr>
              <w:fldChar w:fldCharType="separate"/>
            </w:r>
            <w:r w:rsidR="00B81901">
              <w:rPr>
                <w:b/>
                <w:bCs/>
                <w:noProof/>
              </w:rPr>
              <w:t>5</w:t>
            </w:r>
            <w:r>
              <w:rPr>
                <w:b/>
                <w:bCs/>
                <w:sz w:val="24"/>
                <w:szCs w:val="24"/>
              </w:rPr>
              <w:fldChar w:fldCharType="end"/>
            </w:r>
          </w:p>
        </w:sdtContent>
      </w:sdt>
    </w:sdtContent>
  </w:sdt>
  <w:p w14:paraId="79BFB9BA" w14:textId="77777777" w:rsidR="00B66ED8" w:rsidRDefault="00B66ED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5A5B2A" w14:textId="77777777" w:rsidR="008A4C1D" w:rsidRDefault="008A4C1D" w:rsidP="007E201A">
      <w:pPr>
        <w:spacing w:after="0" w:line="240" w:lineRule="auto"/>
      </w:pPr>
      <w:r>
        <w:separator/>
      </w:r>
    </w:p>
  </w:footnote>
  <w:footnote w:type="continuationSeparator" w:id="0">
    <w:p w14:paraId="1EAF4B42" w14:textId="77777777" w:rsidR="008A4C1D" w:rsidRDefault="008A4C1D" w:rsidP="007E2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957D65"/>
    <w:multiLevelType w:val="hybridMultilevel"/>
    <w:tmpl w:val="6CD80D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4CA5A04"/>
    <w:multiLevelType w:val="hybridMultilevel"/>
    <w:tmpl w:val="1066868E"/>
    <w:lvl w:ilvl="0" w:tplc="0416001B">
      <w:start w:val="1"/>
      <w:numFmt w:val="lowerRoman"/>
      <w:lvlText w:val="%1."/>
      <w:lvlJc w:val="right"/>
      <w:pPr>
        <w:ind w:left="1433" w:hanging="360"/>
      </w:pPr>
      <w:rPr>
        <w:rFonts w:hint="default"/>
      </w:rPr>
    </w:lvl>
    <w:lvl w:ilvl="1" w:tplc="04160003" w:tentative="1">
      <w:start w:val="1"/>
      <w:numFmt w:val="bullet"/>
      <w:lvlText w:val="o"/>
      <w:lvlJc w:val="left"/>
      <w:pPr>
        <w:ind w:left="2153" w:hanging="360"/>
      </w:pPr>
      <w:rPr>
        <w:rFonts w:ascii="Courier New" w:hAnsi="Courier New" w:cs="Courier New" w:hint="default"/>
      </w:rPr>
    </w:lvl>
    <w:lvl w:ilvl="2" w:tplc="04160005" w:tentative="1">
      <w:start w:val="1"/>
      <w:numFmt w:val="bullet"/>
      <w:lvlText w:val=""/>
      <w:lvlJc w:val="left"/>
      <w:pPr>
        <w:ind w:left="2873" w:hanging="360"/>
      </w:pPr>
      <w:rPr>
        <w:rFonts w:ascii="Wingdings" w:hAnsi="Wingdings" w:hint="default"/>
      </w:rPr>
    </w:lvl>
    <w:lvl w:ilvl="3" w:tplc="04160001" w:tentative="1">
      <w:start w:val="1"/>
      <w:numFmt w:val="bullet"/>
      <w:lvlText w:val=""/>
      <w:lvlJc w:val="left"/>
      <w:pPr>
        <w:ind w:left="3593" w:hanging="360"/>
      </w:pPr>
      <w:rPr>
        <w:rFonts w:ascii="Symbol" w:hAnsi="Symbol" w:hint="default"/>
      </w:rPr>
    </w:lvl>
    <w:lvl w:ilvl="4" w:tplc="04160003" w:tentative="1">
      <w:start w:val="1"/>
      <w:numFmt w:val="bullet"/>
      <w:lvlText w:val="o"/>
      <w:lvlJc w:val="left"/>
      <w:pPr>
        <w:ind w:left="4313" w:hanging="360"/>
      </w:pPr>
      <w:rPr>
        <w:rFonts w:ascii="Courier New" w:hAnsi="Courier New" w:cs="Courier New" w:hint="default"/>
      </w:rPr>
    </w:lvl>
    <w:lvl w:ilvl="5" w:tplc="04160005" w:tentative="1">
      <w:start w:val="1"/>
      <w:numFmt w:val="bullet"/>
      <w:lvlText w:val=""/>
      <w:lvlJc w:val="left"/>
      <w:pPr>
        <w:ind w:left="5033" w:hanging="360"/>
      </w:pPr>
      <w:rPr>
        <w:rFonts w:ascii="Wingdings" w:hAnsi="Wingdings" w:hint="default"/>
      </w:rPr>
    </w:lvl>
    <w:lvl w:ilvl="6" w:tplc="04160001" w:tentative="1">
      <w:start w:val="1"/>
      <w:numFmt w:val="bullet"/>
      <w:lvlText w:val=""/>
      <w:lvlJc w:val="left"/>
      <w:pPr>
        <w:ind w:left="5753" w:hanging="360"/>
      </w:pPr>
      <w:rPr>
        <w:rFonts w:ascii="Symbol" w:hAnsi="Symbol" w:hint="default"/>
      </w:rPr>
    </w:lvl>
    <w:lvl w:ilvl="7" w:tplc="04160003" w:tentative="1">
      <w:start w:val="1"/>
      <w:numFmt w:val="bullet"/>
      <w:lvlText w:val="o"/>
      <w:lvlJc w:val="left"/>
      <w:pPr>
        <w:ind w:left="6473" w:hanging="360"/>
      </w:pPr>
      <w:rPr>
        <w:rFonts w:ascii="Courier New" w:hAnsi="Courier New" w:cs="Courier New" w:hint="default"/>
      </w:rPr>
    </w:lvl>
    <w:lvl w:ilvl="8" w:tplc="04160005" w:tentative="1">
      <w:start w:val="1"/>
      <w:numFmt w:val="bullet"/>
      <w:lvlText w:val=""/>
      <w:lvlJc w:val="left"/>
      <w:pPr>
        <w:ind w:left="7193" w:hanging="360"/>
      </w:pPr>
      <w:rPr>
        <w:rFonts w:ascii="Wingdings" w:hAnsi="Wingdings" w:hint="default"/>
      </w:rPr>
    </w:lvl>
  </w:abstractNum>
  <w:abstractNum w:abstractNumId="2" w15:restartNumberingAfterBreak="0">
    <w:nsid w:val="04DA4B55"/>
    <w:multiLevelType w:val="hybridMultilevel"/>
    <w:tmpl w:val="1066868E"/>
    <w:lvl w:ilvl="0" w:tplc="0416001B">
      <w:start w:val="1"/>
      <w:numFmt w:val="lowerRoman"/>
      <w:lvlText w:val="%1."/>
      <w:lvlJc w:val="right"/>
      <w:pPr>
        <w:ind w:left="1433" w:hanging="360"/>
      </w:pPr>
      <w:rPr>
        <w:rFonts w:hint="default"/>
      </w:rPr>
    </w:lvl>
    <w:lvl w:ilvl="1" w:tplc="04160003" w:tentative="1">
      <w:start w:val="1"/>
      <w:numFmt w:val="bullet"/>
      <w:lvlText w:val="o"/>
      <w:lvlJc w:val="left"/>
      <w:pPr>
        <w:ind w:left="2153" w:hanging="360"/>
      </w:pPr>
      <w:rPr>
        <w:rFonts w:ascii="Courier New" w:hAnsi="Courier New" w:cs="Courier New" w:hint="default"/>
      </w:rPr>
    </w:lvl>
    <w:lvl w:ilvl="2" w:tplc="04160005" w:tentative="1">
      <w:start w:val="1"/>
      <w:numFmt w:val="bullet"/>
      <w:lvlText w:val=""/>
      <w:lvlJc w:val="left"/>
      <w:pPr>
        <w:ind w:left="2873" w:hanging="360"/>
      </w:pPr>
      <w:rPr>
        <w:rFonts w:ascii="Wingdings" w:hAnsi="Wingdings" w:hint="default"/>
      </w:rPr>
    </w:lvl>
    <w:lvl w:ilvl="3" w:tplc="04160001" w:tentative="1">
      <w:start w:val="1"/>
      <w:numFmt w:val="bullet"/>
      <w:lvlText w:val=""/>
      <w:lvlJc w:val="left"/>
      <w:pPr>
        <w:ind w:left="3593" w:hanging="360"/>
      </w:pPr>
      <w:rPr>
        <w:rFonts w:ascii="Symbol" w:hAnsi="Symbol" w:hint="default"/>
      </w:rPr>
    </w:lvl>
    <w:lvl w:ilvl="4" w:tplc="04160003" w:tentative="1">
      <w:start w:val="1"/>
      <w:numFmt w:val="bullet"/>
      <w:lvlText w:val="o"/>
      <w:lvlJc w:val="left"/>
      <w:pPr>
        <w:ind w:left="4313" w:hanging="360"/>
      </w:pPr>
      <w:rPr>
        <w:rFonts w:ascii="Courier New" w:hAnsi="Courier New" w:cs="Courier New" w:hint="default"/>
      </w:rPr>
    </w:lvl>
    <w:lvl w:ilvl="5" w:tplc="04160005" w:tentative="1">
      <w:start w:val="1"/>
      <w:numFmt w:val="bullet"/>
      <w:lvlText w:val=""/>
      <w:lvlJc w:val="left"/>
      <w:pPr>
        <w:ind w:left="5033" w:hanging="360"/>
      </w:pPr>
      <w:rPr>
        <w:rFonts w:ascii="Wingdings" w:hAnsi="Wingdings" w:hint="default"/>
      </w:rPr>
    </w:lvl>
    <w:lvl w:ilvl="6" w:tplc="04160001" w:tentative="1">
      <w:start w:val="1"/>
      <w:numFmt w:val="bullet"/>
      <w:lvlText w:val=""/>
      <w:lvlJc w:val="left"/>
      <w:pPr>
        <w:ind w:left="5753" w:hanging="360"/>
      </w:pPr>
      <w:rPr>
        <w:rFonts w:ascii="Symbol" w:hAnsi="Symbol" w:hint="default"/>
      </w:rPr>
    </w:lvl>
    <w:lvl w:ilvl="7" w:tplc="04160003" w:tentative="1">
      <w:start w:val="1"/>
      <w:numFmt w:val="bullet"/>
      <w:lvlText w:val="o"/>
      <w:lvlJc w:val="left"/>
      <w:pPr>
        <w:ind w:left="6473" w:hanging="360"/>
      </w:pPr>
      <w:rPr>
        <w:rFonts w:ascii="Courier New" w:hAnsi="Courier New" w:cs="Courier New" w:hint="default"/>
      </w:rPr>
    </w:lvl>
    <w:lvl w:ilvl="8" w:tplc="04160005" w:tentative="1">
      <w:start w:val="1"/>
      <w:numFmt w:val="bullet"/>
      <w:lvlText w:val=""/>
      <w:lvlJc w:val="left"/>
      <w:pPr>
        <w:ind w:left="7193" w:hanging="360"/>
      </w:pPr>
      <w:rPr>
        <w:rFonts w:ascii="Wingdings" w:hAnsi="Wingdings" w:hint="default"/>
      </w:rPr>
    </w:lvl>
  </w:abstractNum>
  <w:abstractNum w:abstractNumId="3" w15:restartNumberingAfterBreak="0">
    <w:nsid w:val="065C1E67"/>
    <w:multiLevelType w:val="hybridMultilevel"/>
    <w:tmpl w:val="2E1AE980"/>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082E02EA"/>
    <w:multiLevelType w:val="hybridMultilevel"/>
    <w:tmpl w:val="F9CCB566"/>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5" w15:restartNumberingAfterBreak="0">
    <w:nsid w:val="0AD11A8C"/>
    <w:multiLevelType w:val="hybridMultilevel"/>
    <w:tmpl w:val="8A72E372"/>
    <w:lvl w:ilvl="0" w:tplc="509AB1AC">
      <w:start w:val="1"/>
      <w:numFmt w:val="lowerLetter"/>
      <w:lvlText w:val="%1)"/>
      <w:lvlJc w:val="left"/>
      <w:pPr>
        <w:ind w:left="2880" w:hanging="360"/>
      </w:pPr>
      <w:rPr>
        <w:rFonts w:hint="default"/>
        <w:color w:val="808080" w:themeColor="background1" w:themeShade="80"/>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6" w15:restartNumberingAfterBreak="0">
    <w:nsid w:val="0EB27230"/>
    <w:multiLevelType w:val="hybridMultilevel"/>
    <w:tmpl w:val="50005E9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180F2DC1"/>
    <w:multiLevelType w:val="hybridMultilevel"/>
    <w:tmpl w:val="F9CCB566"/>
    <w:lvl w:ilvl="0" w:tplc="04160017">
      <w:start w:val="1"/>
      <w:numFmt w:val="lowerLetter"/>
      <w:lvlText w:val="%1)"/>
      <w:lvlJc w:val="left"/>
      <w:pPr>
        <w:ind w:left="2160" w:hanging="360"/>
      </w:pPr>
    </w:lvl>
    <w:lvl w:ilvl="1" w:tplc="04160019" w:tentative="1">
      <w:start w:val="1"/>
      <w:numFmt w:val="lowerLetter"/>
      <w:lvlText w:val="%2."/>
      <w:lvlJc w:val="left"/>
      <w:pPr>
        <w:ind w:left="2880" w:hanging="360"/>
      </w:pPr>
    </w:lvl>
    <w:lvl w:ilvl="2" w:tplc="0416001B" w:tentative="1">
      <w:start w:val="1"/>
      <w:numFmt w:val="lowerRoman"/>
      <w:lvlText w:val="%3."/>
      <w:lvlJc w:val="right"/>
      <w:pPr>
        <w:ind w:left="3600" w:hanging="180"/>
      </w:pPr>
    </w:lvl>
    <w:lvl w:ilvl="3" w:tplc="0416000F" w:tentative="1">
      <w:start w:val="1"/>
      <w:numFmt w:val="decimal"/>
      <w:lvlText w:val="%4."/>
      <w:lvlJc w:val="left"/>
      <w:pPr>
        <w:ind w:left="4320" w:hanging="360"/>
      </w:pPr>
    </w:lvl>
    <w:lvl w:ilvl="4" w:tplc="04160019" w:tentative="1">
      <w:start w:val="1"/>
      <w:numFmt w:val="lowerLetter"/>
      <w:lvlText w:val="%5."/>
      <w:lvlJc w:val="left"/>
      <w:pPr>
        <w:ind w:left="5040" w:hanging="360"/>
      </w:pPr>
    </w:lvl>
    <w:lvl w:ilvl="5" w:tplc="0416001B" w:tentative="1">
      <w:start w:val="1"/>
      <w:numFmt w:val="lowerRoman"/>
      <w:lvlText w:val="%6."/>
      <w:lvlJc w:val="right"/>
      <w:pPr>
        <w:ind w:left="5760" w:hanging="180"/>
      </w:pPr>
    </w:lvl>
    <w:lvl w:ilvl="6" w:tplc="0416000F" w:tentative="1">
      <w:start w:val="1"/>
      <w:numFmt w:val="decimal"/>
      <w:lvlText w:val="%7."/>
      <w:lvlJc w:val="left"/>
      <w:pPr>
        <w:ind w:left="6480" w:hanging="360"/>
      </w:pPr>
    </w:lvl>
    <w:lvl w:ilvl="7" w:tplc="04160019" w:tentative="1">
      <w:start w:val="1"/>
      <w:numFmt w:val="lowerLetter"/>
      <w:lvlText w:val="%8."/>
      <w:lvlJc w:val="left"/>
      <w:pPr>
        <w:ind w:left="7200" w:hanging="360"/>
      </w:pPr>
    </w:lvl>
    <w:lvl w:ilvl="8" w:tplc="0416001B" w:tentative="1">
      <w:start w:val="1"/>
      <w:numFmt w:val="lowerRoman"/>
      <w:lvlText w:val="%9."/>
      <w:lvlJc w:val="right"/>
      <w:pPr>
        <w:ind w:left="7920" w:hanging="180"/>
      </w:pPr>
    </w:lvl>
  </w:abstractNum>
  <w:abstractNum w:abstractNumId="8" w15:restartNumberingAfterBreak="0">
    <w:nsid w:val="198233AE"/>
    <w:multiLevelType w:val="hybridMultilevel"/>
    <w:tmpl w:val="5EE86AB0"/>
    <w:lvl w:ilvl="0" w:tplc="A8E863C8">
      <w:start w:val="1"/>
      <w:numFmt w:val="lowerLetter"/>
      <w:lvlText w:val="%1)"/>
      <w:lvlJc w:val="left"/>
      <w:pPr>
        <w:ind w:left="844" w:hanging="360"/>
      </w:pPr>
      <w:rPr>
        <w:rFonts w:cstheme="minorBidi" w:hint="default"/>
        <w:color w:val="auto"/>
        <w:u w:val="single"/>
      </w:rPr>
    </w:lvl>
    <w:lvl w:ilvl="1" w:tplc="04160019" w:tentative="1">
      <w:start w:val="1"/>
      <w:numFmt w:val="lowerLetter"/>
      <w:lvlText w:val="%2."/>
      <w:lvlJc w:val="left"/>
      <w:pPr>
        <w:ind w:left="1564" w:hanging="360"/>
      </w:pPr>
    </w:lvl>
    <w:lvl w:ilvl="2" w:tplc="0416001B" w:tentative="1">
      <w:start w:val="1"/>
      <w:numFmt w:val="lowerRoman"/>
      <w:lvlText w:val="%3."/>
      <w:lvlJc w:val="right"/>
      <w:pPr>
        <w:ind w:left="2284" w:hanging="180"/>
      </w:pPr>
    </w:lvl>
    <w:lvl w:ilvl="3" w:tplc="0416000F" w:tentative="1">
      <w:start w:val="1"/>
      <w:numFmt w:val="decimal"/>
      <w:lvlText w:val="%4."/>
      <w:lvlJc w:val="left"/>
      <w:pPr>
        <w:ind w:left="3004" w:hanging="360"/>
      </w:pPr>
    </w:lvl>
    <w:lvl w:ilvl="4" w:tplc="04160019" w:tentative="1">
      <w:start w:val="1"/>
      <w:numFmt w:val="lowerLetter"/>
      <w:lvlText w:val="%5."/>
      <w:lvlJc w:val="left"/>
      <w:pPr>
        <w:ind w:left="3724" w:hanging="360"/>
      </w:pPr>
    </w:lvl>
    <w:lvl w:ilvl="5" w:tplc="0416001B" w:tentative="1">
      <w:start w:val="1"/>
      <w:numFmt w:val="lowerRoman"/>
      <w:lvlText w:val="%6."/>
      <w:lvlJc w:val="right"/>
      <w:pPr>
        <w:ind w:left="4444" w:hanging="180"/>
      </w:pPr>
    </w:lvl>
    <w:lvl w:ilvl="6" w:tplc="0416000F" w:tentative="1">
      <w:start w:val="1"/>
      <w:numFmt w:val="decimal"/>
      <w:lvlText w:val="%7."/>
      <w:lvlJc w:val="left"/>
      <w:pPr>
        <w:ind w:left="5164" w:hanging="360"/>
      </w:pPr>
    </w:lvl>
    <w:lvl w:ilvl="7" w:tplc="04160019" w:tentative="1">
      <w:start w:val="1"/>
      <w:numFmt w:val="lowerLetter"/>
      <w:lvlText w:val="%8."/>
      <w:lvlJc w:val="left"/>
      <w:pPr>
        <w:ind w:left="5884" w:hanging="360"/>
      </w:pPr>
    </w:lvl>
    <w:lvl w:ilvl="8" w:tplc="0416001B" w:tentative="1">
      <w:start w:val="1"/>
      <w:numFmt w:val="lowerRoman"/>
      <w:lvlText w:val="%9."/>
      <w:lvlJc w:val="right"/>
      <w:pPr>
        <w:ind w:left="6604" w:hanging="180"/>
      </w:pPr>
    </w:lvl>
  </w:abstractNum>
  <w:abstractNum w:abstractNumId="9" w15:restartNumberingAfterBreak="0">
    <w:nsid w:val="1FE26A50"/>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10" w15:restartNumberingAfterBreak="0">
    <w:nsid w:val="2049565A"/>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11" w15:restartNumberingAfterBreak="0">
    <w:nsid w:val="22EB50C3"/>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12" w15:restartNumberingAfterBreak="0">
    <w:nsid w:val="23F8078C"/>
    <w:multiLevelType w:val="hybridMultilevel"/>
    <w:tmpl w:val="3E0E1220"/>
    <w:lvl w:ilvl="0" w:tplc="04160001">
      <w:start w:val="1"/>
      <w:numFmt w:val="bullet"/>
      <w:lvlText w:val=""/>
      <w:lvlJc w:val="left"/>
      <w:pPr>
        <w:ind w:left="2880" w:hanging="360"/>
      </w:pPr>
      <w:rPr>
        <w:rFonts w:ascii="Symbol" w:hAnsi="Symbol"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13" w15:restartNumberingAfterBreak="0">
    <w:nsid w:val="264310B2"/>
    <w:multiLevelType w:val="hybridMultilevel"/>
    <w:tmpl w:val="1066868E"/>
    <w:lvl w:ilvl="0" w:tplc="0416001B">
      <w:start w:val="1"/>
      <w:numFmt w:val="lowerRoman"/>
      <w:lvlText w:val="%1."/>
      <w:lvlJc w:val="right"/>
      <w:pPr>
        <w:ind w:left="1433" w:hanging="360"/>
      </w:pPr>
      <w:rPr>
        <w:rFonts w:hint="default"/>
      </w:rPr>
    </w:lvl>
    <w:lvl w:ilvl="1" w:tplc="04160003" w:tentative="1">
      <w:start w:val="1"/>
      <w:numFmt w:val="bullet"/>
      <w:lvlText w:val="o"/>
      <w:lvlJc w:val="left"/>
      <w:pPr>
        <w:ind w:left="2153" w:hanging="360"/>
      </w:pPr>
      <w:rPr>
        <w:rFonts w:ascii="Courier New" w:hAnsi="Courier New" w:cs="Courier New" w:hint="default"/>
      </w:rPr>
    </w:lvl>
    <w:lvl w:ilvl="2" w:tplc="04160005" w:tentative="1">
      <w:start w:val="1"/>
      <w:numFmt w:val="bullet"/>
      <w:lvlText w:val=""/>
      <w:lvlJc w:val="left"/>
      <w:pPr>
        <w:ind w:left="2873" w:hanging="360"/>
      </w:pPr>
      <w:rPr>
        <w:rFonts w:ascii="Wingdings" w:hAnsi="Wingdings" w:hint="default"/>
      </w:rPr>
    </w:lvl>
    <w:lvl w:ilvl="3" w:tplc="04160001" w:tentative="1">
      <w:start w:val="1"/>
      <w:numFmt w:val="bullet"/>
      <w:lvlText w:val=""/>
      <w:lvlJc w:val="left"/>
      <w:pPr>
        <w:ind w:left="3593" w:hanging="360"/>
      </w:pPr>
      <w:rPr>
        <w:rFonts w:ascii="Symbol" w:hAnsi="Symbol" w:hint="default"/>
      </w:rPr>
    </w:lvl>
    <w:lvl w:ilvl="4" w:tplc="04160003" w:tentative="1">
      <w:start w:val="1"/>
      <w:numFmt w:val="bullet"/>
      <w:lvlText w:val="o"/>
      <w:lvlJc w:val="left"/>
      <w:pPr>
        <w:ind w:left="4313" w:hanging="360"/>
      </w:pPr>
      <w:rPr>
        <w:rFonts w:ascii="Courier New" w:hAnsi="Courier New" w:cs="Courier New" w:hint="default"/>
      </w:rPr>
    </w:lvl>
    <w:lvl w:ilvl="5" w:tplc="04160005" w:tentative="1">
      <w:start w:val="1"/>
      <w:numFmt w:val="bullet"/>
      <w:lvlText w:val=""/>
      <w:lvlJc w:val="left"/>
      <w:pPr>
        <w:ind w:left="5033" w:hanging="360"/>
      </w:pPr>
      <w:rPr>
        <w:rFonts w:ascii="Wingdings" w:hAnsi="Wingdings" w:hint="default"/>
      </w:rPr>
    </w:lvl>
    <w:lvl w:ilvl="6" w:tplc="04160001" w:tentative="1">
      <w:start w:val="1"/>
      <w:numFmt w:val="bullet"/>
      <w:lvlText w:val=""/>
      <w:lvlJc w:val="left"/>
      <w:pPr>
        <w:ind w:left="5753" w:hanging="360"/>
      </w:pPr>
      <w:rPr>
        <w:rFonts w:ascii="Symbol" w:hAnsi="Symbol" w:hint="default"/>
      </w:rPr>
    </w:lvl>
    <w:lvl w:ilvl="7" w:tplc="04160003" w:tentative="1">
      <w:start w:val="1"/>
      <w:numFmt w:val="bullet"/>
      <w:lvlText w:val="o"/>
      <w:lvlJc w:val="left"/>
      <w:pPr>
        <w:ind w:left="6473" w:hanging="360"/>
      </w:pPr>
      <w:rPr>
        <w:rFonts w:ascii="Courier New" w:hAnsi="Courier New" w:cs="Courier New" w:hint="default"/>
      </w:rPr>
    </w:lvl>
    <w:lvl w:ilvl="8" w:tplc="04160005" w:tentative="1">
      <w:start w:val="1"/>
      <w:numFmt w:val="bullet"/>
      <w:lvlText w:val=""/>
      <w:lvlJc w:val="left"/>
      <w:pPr>
        <w:ind w:left="7193" w:hanging="360"/>
      </w:pPr>
      <w:rPr>
        <w:rFonts w:ascii="Wingdings" w:hAnsi="Wingdings" w:hint="default"/>
      </w:rPr>
    </w:lvl>
  </w:abstractNum>
  <w:abstractNum w:abstractNumId="14" w15:restartNumberingAfterBreak="0">
    <w:nsid w:val="2E56463F"/>
    <w:multiLevelType w:val="hybridMultilevel"/>
    <w:tmpl w:val="623041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15:restartNumberingAfterBreak="0">
    <w:nsid w:val="2F6A3253"/>
    <w:multiLevelType w:val="multilevel"/>
    <w:tmpl w:val="FE5247B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E0450B"/>
    <w:multiLevelType w:val="hybridMultilevel"/>
    <w:tmpl w:val="D6AE794E"/>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35AC41F2"/>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18" w15:restartNumberingAfterBreak="0">
    <w:nsid w:val="368714EC"/>
    <w:multiLevelType w:val="hybridMultilevel"/>
    <w:tmpl w:val="63B4782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38D45996"/>
    <w:multiLevelType w:val="hybridMultilevel"/>
    <w:tmpl w:val="63B4782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3B642775"/>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21" w15:restartNumberingAfterBreak="0">
    <w:nsid w:val="3DEE2150"/>
    <w:multiLevelType w:val="hybridMultilevel"/>
    <w:tmpl w:val="50005E92"/>
    <w:lvl w:ilvl="0" w:tplc="04160011">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3EC72855"/>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23" w15:restartNumberingAfterBreak="0">
    <w:nsid w:val="3FB24F8C"/>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24" w15:restartNumberingAfterBreak="0">
    <w:nsid w:val="41B15A37"/>
    <w:multiLevelType w:val="hybridMultilevel"/>
    <w:tmpl w:val="578644F4"/>
    <w:lvl w:ilvl="0" w:tplc="04160017">
      <w:start w:val="1"/>
      <w:numFmt w:val="lowerLetter"/>
      <w:lvlText w:val="%1)"/>
      <w:lvlJc w:val="left"/>
      <w:pPr>
        <w:ind w:left="720" w:hanging="360"/>
      </w:pPr>
    </w:lvl>
    <w:lvl w:ilvl="1" w:tplc="0416001B">
      <w:start w:val="1"/>
      <w:numFmt w:val="lowerRoman"/>
      <w:lvlText w:val="%2."/>
      <w:lvlJc w:val="righ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42492FD9"/>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26" w15:restartNumberingAfterBreak="0">
    <w:nsid w:val="4264310E"/>
    <w:multiLevelType w:val="hybridMultilevel"/>
    <w:tmpl w:val="1066868E"/>
    <w:lvl w:ilvl="0" w:tplc="0416001B">
      <w:start w:val="1"/>
      <w:numFmt w:val="lowerRoman"/>
      <w:lvlText w:val="%1."/>
      <w:lvlJc w:val="right"/>
      <w:pPr>
        <w:ind w:left="1433" w:hanging="360"/>
      </w:pPr>
      <w:rPr>
        <w:rFonts w:hint="default"/>
      </w:rPr>
    </w:lvl>
    <w:lvl w:ilvl="1" w:tplc="04160003" w:tentative="1">
      <w:start w:val="1"/>
      <w:numFmt w:val="bullet"/>
      <w:lvlText w:val="o"/>
      <w:lvlJc w:val="left"/>
      <w:pPr>
        <w:ind w:left="2153" w:hanging="360"/>
      </w:pPr>
      <w:rPr>
        <w:rFonts w:ascii="Courier New" w:hAnsi="Courier New" w:cs="Courier New" w:hint="default"/>
      </w:rPr>
    </w:lvl>
    <w:lvl w:ilvl="2" w:tplc="04160005" w:tentative="1">
      <w:start w:val="1"/>
      <w:numFmt w:val="bullet"/>
      <w:lvlText w:val=""/>
      <w:lvlJc w:val="left"/>
      <w:pPr>
        <w:ind w:left="2873" w:hanging="360"/>
      </w:pPr>
      <w:rPr>
        <w:rFonts w:ascii="Wingdings" w:hAnsi="Wingdings" w:hint="default"/>
      </w:rPr>
    </w:lvl>
    <w:lvl w:ilvl="3" w:tplc="04160001" w:tentative="1">
      <w:start w:val="1"/>
      <w:numFmt w:val="bullet"/>
      <w:lvlText w:val=""/>
      <w:lvlJc w:val="left"/>
      <w:pPr>
        <w:ind w:left="3593" w:hanging="360"/>
      </w:pPr>
      <w:rPr>
        <w:rFonts w:ascii="Symbol" w:hAnsi="Symbol" w:hint="default"/>
      </w:rPr>
    </w:lvl>
    <w:lvl w:ilvl="4" w:tplc="04160003" w:tentative="1">
      <w:start w:val="1"/>
      <w:numFmt w:val="bullet"/>
      <w:lvlText w:val="o"/>
      <w:lvlJc w:val="left"/>
      <w:pPr>
        <w:ind w:left="4313" w:hanging="360"/>
      </w:pPr>
      <w:rPr>
        <w:rFonts w:ascii="Courier New" w:hAnsi="Courier New" w:cs="Courier New" w:hint="default"/>
      </w:rPr>
    </w:lvl>
    <w:lvl w:ilvl="5" w:tplc="04160005" w:tentative="1">
      <w:start w:val="1"/>
      <w:numFmt w:val="bullet"/>
      <w:lvlText w:val=""/>
      <w:lvlJc w:val="left"/>
      <w:pPr>
        <w:ind w:left="5033" w:hanging="360"/>
      </w:pPr>
      <w:rPr>
        <w:rFonts w:ascii="Wingdings" w:hAnsi="Wingdings" w:hint="default"/>
      </w:rPr>
    </w:lvl>
    <w:lvl w:ilvl="6" w:tplc="04160001" w:tentative="1">
      <w:start w:val="1"/>
      <w:numFmt w:val="bullet"/>
      <w:lvlText w:val=""/>
      <w:lvlJc w:val="left"/>
      <w:pPr>
        <w:ind w:left="5753" w:hanging="360"/>
      </w:pPr>
      <w:rPr>
        <w:rFonts w:ascii="Symbol" w:hAnsi="Symbol" w:hint="default"/>
      </w:rPr>
    </w:lvl>
    <w:lvl w:ilvl="7" w:tplc="04160003" w:tentative="1">
      <w:start w:val="1"/>
      <w:numFmt w:val="bullet"/>
      <w:lvlText w:val="o"/>
      <w:lvlJc w:val="left"/>
      <w:pPr>
        <w:ind w:left="6473" w:hanging="360"/>
      </w:pPr>
      <w:rPr>
        <w:rFonts w:ascii="Courier New" w:hAnsi="Courier New" w:cs="Courier New" w:hint="default"/>
      </w:rPr>
    </w:lvl>
    <w:lvl w:ilvl="8" w:tplc="04160005" w:tentative="1">
      <w:start w:val="1"/>
      <w:numFmt w:val="bullet"/>
      <w:lvlText w:val=""/>
      <w:lvlJc w:val="left"/>
      <w:pPr>
        <w:ind w:left="7193" w:hanging="360"/>
      </w:pPr>
      <w:rPr>
        <w:rFonts w:ascii="Wingdings" w:hAnsi="Wingdings" w:hint="default"/>
      </w:rPr>
    </w:lvl>
  </w:abstractNum>
  <w:abstractNum w:abstractNumId="27" w15:restartNumberingAfterBreak="0">
    <w:nsid w:val="45D00F33"/>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28" w15:restartNumberingAfterBreak="0">
    <w:nsid w:val="4A0A2D60"/>
    <w:multiLevelType w:val="hybridMultilevel"/>
    <w:tmpl w:val="DE169146"/>
    <w:lvl w:ilvl="0" w:tplc="0416001B">
      <w:start w:val="1"/>
      <w:numFmt w:val="lowerRoman"/>
      <w:lvlText w:val="%1."/>
      <w:lvlJc w:val="righ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9" w15:restartNumberingAfterBreak="0">
    <w:nsid w:val="4AF847D4"/>
    <w:multiLevelType w:val="hybridMultilevel"/>
    <w:tmpl w:val="24A8B728"/>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4BDC0B25"/>
    <w:multiLevelType w:val="hybridMultilevel"/>
    <w:tmpl w:val="1066868E"/>
    <w:lvl w:ilvl="0" w:tplc="0416001B">
      <w:start w:val="1"/>
      <w:numFmt w:val="lowerRoman"/>
      <w:lvlText w:val="%1."/>
      <w:lvlJc w:val="right"/>
      <w:pPr>
        <w:ind w:left="1433" w:hanging="360"/>
      </w:pPr>
      <w:rPr>
        <w:rFonts w:hint="default"/>
      </w:rPr>
    </w:lvl>
    <w:lvl w:ilvl="1" w:tplc="04160003" w:tentative="1">
      <w:start w:val="1"/>
      <w:numFmt w:val="bullet"/>
      <w:lvlText w:val="o"/>
      <w:lvlJc w:val="left"/>
      <w:pPr>
        <w:ind w:left="2153" w:hanging="360"/>
      </w:pPr>
      <w:rPr>
        <w:rFonts w:ascii="Courier New" w:hAnsi="Courier New" w:cs="Courier New" w:hint="default"/>
      </w:rPr>
    </w:lvl>
    <w:lvl w:ilvl="2" w:tplc="04160005" w:tentative="1">
      <w:start w:val="1"/>
      <w:numFmt w:val="bullet"/>
      <w:lvlText w:val=""/>
      <w:lvlJc w:val="left"/>
      <w:pPr>
        <w:ind w:left="2873" w:hanging="360"/>
      </w:pPr>
      <w:rPr>
        <w:rFonts w:ascii="Wingdings" w:hAnsi="Wingdings" w:hint="default"/>
      </w:rPr>
    </w:lvl>
    <w:lvl w:ilvl="3" w:tplc="04160001" w:tentative="1">
      <w:start w:val="1"/>
      <w:numFmt w:val="bullet"/>
      <w:lvlText w:val=""/>
      <w:lvlJc w:val="left"/>
      <w:pPr>
        <w:ind w:left="3593" w:hanging="360"/>
      </w:pPr>
      <w:rPr>
        <w:rFonts w:ascii="Symbol" w:hAnsi="Symbol" w:hint="default"/>
      </w:rPr>
    </w:lvl>
    <w:lvl w:ilvl="4" w:tplc="04160003" w:tentative="1">
      <w:start w:val="1"/>
      <w:numFmt w:val="bullet"/>
      <w:lvlText w:val="o"/>
      <w:lvlJc w:val="left"/>
      <w:pPr>
        <w:ind w:left="4313" w:hanging="360"/>
      </w:pPr>
      <w:rPr>
        <w:rFonts w:ascii="Courier New" w:hAnsi="Courier New" w:cs="Courier New" w:hint="default"/>
      </w:rPr>
    </w:lvl>
    <w:lvl w:ilvl="5" w:tplc="04160005" w:tentative="1">
      <w:start w:val="1"/>
      <w:numFmt w:val="bullet"/>
      <w:lvlText w:val=""/>
      <w:lvlJc w:val="left"/>
      <w:pPr>
        <w:ind w:left="5033" w:hanging="360"/>
      </w:pPr>
      <w:rPr>
        <w:rFonts w:ascii="Wingdings" w:hAnsi="Wingdings" w:hint="default"/>
      </w:rPr>
    </w:lvl>
    <w:lvl w:ilvl="6" w:tplc="04160001" w:tentative="1">
      <w:start w:val="1"/>
      <w:numFmt w:val="bullet"/>
      <w:lvlText w:val=""/>
      <w:lvlJc w:val="left"/>
      <w:pPr>
        <w:ind w:left="5753" w:hanging="360"/>
      </w:pPr>
      <w:rPr>
        <w:rFonts w:ascii="Symbol" w:hAnsi="Symbol" w:hint="default"/>
      </w:rPr>
    </w:lvl>
    <w:lvl w:ilvl="7" w:tplc="04160003" w:tentative="1">
      <w:start w:val="1"/>
      <w:numFmt w:val="bullet"/>
      <w:lvlText w:val="o"/>
      <w:lvlJc w:val="left"/>
      <w:pPr>
        <w:ind w:left="6473" w:hanging="360"/>
      </w:pPr>
      <w:rPr>
        <w:rFonts w:ascii="Courier New" w:hAnsi="Courier New" w:cs="Courier New" w:hint="default"/>
      </w:rPr>
    </w:lvl>
    <w:lvl w:ilvl="8" w:tplc="04160005" w:tentative="1">
      <w:start w:val="1"/>
      <w:numFmt w:val="bullet"/>
      <w:lvlText w:val=""/>
      <w:lvlJc w:val="left"/>
      <w:pPr>
        <w:ind w:left="7193" w:hanging="360"/>
      </w:pPr>
      <w:rPr>
        <w:rFonts w:ascii="Wingdings" w:hAnsi="Wingdings" w:hint="default"/>
      </w:rPr>
    </w:lvl>
  </w:abstractNum>
  <w:abstractNum w:abstractNumId="31" w15:restartNumberingAfterBreak="0">
    <w:nsid w:val="4C396D3C"/>
    <w:multiLevelType w:val="hybridMultilevel"/>
    <w:tmpl w:val="6CB4D5A4"/>
    <w:lvl w:ilvl="0" w:tplc="9A961628">
      <w:start w:val="1"/>
      <w:numFmt w:val="lowerLetter"/>
      <w:lvlText w:val="%1)"/>
      <w:lvlJc w:val="left"/>
      <w:pPr>
        <w:ind w:left="844" w:hanging="360"/>
      </w:pPr>
      <w:rPr>
        <w:rFonts w:hint="default"/>
      </w:rPr>
    </w:lvl>
    <w:lvl w:ilvl="1" w:tplc="04160019" w:tentative="1">
      <w:start w:val="1"/>
      <w:numFmt w:val="lowerLetter"/>
      <w:lvlText w:val="%2."/>
      <w:lvlJc w:val="left"/>
      <w:pPr>
        <w:ind w:left="1564" w:hanging="360"/>
      </w:pPr>
    </w:lvl>
    <w:lvl w:ilvl="2" w:tplc="0416001B" w:tentative="1">
      <w:start w:val="1"/>
      <w:numFmt w:val="lowerRoman"/>
      <w:lvlText w:val="%3."/>
      <w:lvlJc w:val="right"/>
      <w:pPr>
        <w:ind w:left="2284" w:hanging="180"/>
      </w:pPr>
    </w:lvl>
    <w:lvl w:ilvl="3" w:tplc="0416000F" w:tentative="1">
      <w:start w:val="1"/>
      <w:numFmt w:val="decimal"/>
      <w:lvlText w:val="%4."/>
      <w:lvlJc w:val="left"/>
      <w:pPr>
        <w:ind w:left="3004" w:hanging="360"/>
      </w:pPr>
    </w:lvl>
    <w:lvl w:ilvl="4" w:tplc="04160019" w:tentative="1">
      <w:start w:val="1"/>
      <w:numFmt w:val="lowerLetter"/>
      <w:lvlText w:val="%5."/>
      <w:lvlJc w:val="left"/>
      <w:pPr>
        <w:ind w:left="3724" w:hanging="360"/>
      </w:pPr>
    </w:lvl>
    <w:lvl w:ilvl="5" w:tplc="0416001B" w:tentative="1">
      <w:start w:val="1"/>
      <w:numFmt w:val="lowerRoman"/>
      <w:lvlText w:val="%6."/>
      <w:lvlJc w:val="right"/>
      <w:pPr>
        <w:ind w:left="4444" w:hanging="180"/>
      </w:pPr>
    </w:lvl>
    <w:lvl w:ilvl="6" w:tplc="0416000F" w:tentative="1">
      <w:start w:val="1"/>
      <w:numFmt w:val="decimal"/>
      <w:lvlText w:val="%7."/>
      <w:lvlJc w:val="left"/>
      <w:pPr>
        <w:ind w:left="5164" w:hanging="360"/>
      </w:pPr>
    </w:lvl>
    <w:lvl w:ilvl="7" w:tplc="04160019" w:tentative="1">
      <w:start w:val="1"/>
      <w:numFmt w:val="lowerLetter"/>
      <w:lvlText w:val="%8."/>
      <w:lvlJc w:val="left"/>
      <w:pPr>
        <w:ind w:left="5884" w:hanging="360"/>
      </w:pPr>
    </w:lvl>
    <w:lvl w:ilvl="8" w:tplc="0416001B" w:tentative="1">
      <w:start w:val="1"/>
      <w:numFmt w:val="lowerRoman"/>
      <w:lvlText w:val="%9."/>
      <w:lvlJc w:val="right"/>
      <w:pPr>
        <w:ind w:left="6604" w:hanging="180"/>
      </w:pPr>
    </w:lvl>
  </w:abstractNum>
  <w:abstractNum w:abstractNumId="32" w15:restartNumberingAfterBreak="0">
    <w:nsid w:val="4DAC15C1"/>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33" w15:restartNumberingAfterBreak="0">
    <w:nsid w:val="4F553447"/>
    <w:multiLevelType w:val="hybridMultilevel"/>
    <w:tmpl w:val="4CC6C67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15:restartNumberingAfterBreak="0">
    <w:nsid w:val="5227771A"/>
    <w:multiLevelType w:val="hybridMultilevel"/>
    <w:tmpl w:val="F19CAE4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5" w15:restartNumberingAfterBreak="0">
    <w:nsid w:val="52927438"/>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36" w15:restartNumberingAfterBreak="0">
    <w:nsid w:val="6AFD3824"/>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37" w15:restartNumberingAfterBreak="0">
    <w:nsid w:val="6C542A76"/>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38" w15:restartNumberingAfterBreak="0">
    <w:nsid w:val="70E13686"/>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39" w15:restartNumberingAfterBreak="0">
    <w:nsid w:val="71134181"/>
    <w:multiLevelType w:val="hybridMultilevel"/>
    <w:tmpl w:val="6CD80DD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71D837A8"/>
    <w:multiLevelType w:val="hybridMultilevel"/>
    <w:tmpl w:val="0D5CC65E"/>
    <w:lvl w:ilvl="0" w:tplc="04160017">
      <w:start w:val="1"/>
      <w:numFmt w:val="lowerLetter"/>
      <w:lvlText w:val="%1)"/>
      <w:lvlJc w:val="left"/>
      <w:pPr>
        <w:ind w:left="2880" w:hanging="360"/>
      </w:pPr>
      <w:rPr>
        <w:rFonts w:hint="default"/>
      </w:rPr>
    </w:lvl>
    <w:lvl w:ilvl="1" w:tplc="04160003" w:tentative="1">
      <w:start w:val="1"/>
      <w:numFmt w:val="bullet"/>
      <w:lvlText w:val="o"/>
      <w:lvlJc w:val="left"/>
      <w:pPr>
        <w:ind w:left="3600" w:hanging="360"/>
      </w:pPr>
      <w:rPr>
        <w:rFonts w:ascii="Courier New" w:hAnsi="Courier New" w:cs="Courier New" w:hint="default"/>
      </w:rPr>
    </w:lvl>
    <w:lvl w:ilvl="2" w:tplc="04160005" w:tentative="1">
      <w:start w:val="1"/>
      <w:numFmt w:val="bullet"/>
      <w:lvlText w:val=""/>
      <w:lvlJc w:val="left"/>
      <w:pPr>
        <w:ind w:left="4320" w:hanging="360"/>
      </w:pPr>
      <w:rPr>
        <w:rFonts w:ascii="Wingdings" w:hAnsi="Wingdings" w:hint="default"/>
      </w:rPr>
    </w:lvl>
    <w:lvl w:ilvl="3" w:tplc="04160001" w:tentative="1">
      <w:start w:val="1"/>
      <w:numFmt w:val="bullet"/>
      <w:lvlText w:val=""/>
      <w:lvlJc w:val="left"/>
      <w:pPr>
        <w:ind w:left="5040" w:hanging="360"/>
      </w:pPr>
      <w:rPr>
        <w:rFonts w:ascii="Symbol" w:hAnsi="Symbol" w:hint="default"/>
      </w:rPr>
    </w:lvl>
    <w:lvl w:ilvl="4" w:tplc="04160003" w:tentative="1">
      <w:start w:val="1"/>
      <w:numFmt w:val="bullet"/>
      <w:lvlText w:val="o"/>
      <w:lvlJc w:val="left"/>
      <w:pPr>
        <w:ind w:left="5760" w:hanging="360"/>
      </w:pPr>
      <w:rPr>
        <w:rFonts w:ascii="Courier New" w:hAnsi="Courier New" w:cs="Courier New" w:hint="default"/>
      </w:rPr>
    </w:lvl>
    <w:lvl w:ilvl="5" w:tplc="04160005" w:tentative="1">
      <w:start w:val="1"/>
      <w:numFmt w:val="bullet"/>
      <w:lvlText w:val=""/>
      <w:lvlJc w:val="left"/>
      <w:pPr>
        <w:ind w:left="6480" w:hanging="360"/>
      </w:pPr>
      <w:rPr>
        <w:rFonts w:ascii="Wingdings" w:hAnsi="Wingdings" w:hint="default"/>
      </w:rPr>
    </w:lvl>
    <w:lvl w:ilvl="6" w:tplc="04160001" w:tentative="1">
      <w:start w:val="1"/>
      <w:numFmt w:val="bullet"/>
      <w:lvlText w:val=""/>
      <w:lvlJc w:val="left"/>
      <w:pPr>
        <w:ind w:left="7200" w:hanging="360"/>
      </w:pPr>
      <w:rPr>
        <w:rFonts w:ascii="Symbol" w:hAnsi="Symbol" w:hint="default"/>
      </w:rPr>
    </w:lvl>
    <w:lvl w:ilvl="7" w:tplc="04160003" w:tentative="1">
      <w:start w:val="1"/>
      <w:numFmt w:val="bullet"/>
      <w:lvlText w:val="o"/>
      <w:lvlJc w:val="left"/>
      <w:pPr>
        <w:ind w:left="7920" w:hanging="360"/>
      </w:pPr>
      <w:rPr>
        <w:rFonts w:ascii="Courier New" w:hAnsi="Courier New" w:cs="Courier New" w:hint="default"/>
      </w:rPr>
    </w:lvl>
    <w:lvl w:ilvl="8" w:tplc="04160005" w:tentative="1">
      <w:start w:val="1"/>
      <w:numFmt w:val="bullet"/>
      <w:lvlText w:val=""/>
      <w:lvlJc w:val="left"/>
      <w:pPr>
        <w:ind w:left="8640" w:hanging="360"/>
      </w:pPr>
      <w:rPr>
        <w:rFonts w:ascii="Wingdings" w:hAnsi="Wingdings" w:hint="default"/>
      </w:rPr>
    </w:lvl>
  </w:abstractNum>
  <w:abstractNum w:abstractNumId="41" w15:restartNumberingAfterBreak="0">
    <w:nsid w:val="762239D3"/>
    <w:multiLevelType w:val="hybridMultilevel"/>
    <w:tmpl w:val="1066868E"/>
    <w:lvl w:ilvl="0" w:tplc="0416001B">
      <w:start w:val="1"/>
      <w:numFmt w:val="lowerRoman"/>
      <w:lvlText w:val="%1."/>
      <w:lvlJc w:val="right"/>
      <w:pPr>
        <w:ind w:left="1433" w:hanging="360"/>
      </w:pPr>
      <w:rPr>
        <w:rFonts w:hint="default"/>
      </w:rPr>
    </w:lvl>
    <w:lvl w:ilvl="1" w:tplc="04160003" w:tentative="1">
      <w:start w:val="1"/>
      <w:numFmt w:val="bullet"/>
      <w:lvlText w:val="o"/>
      <w:lvlJc w:val="left"/>
      <w:pPr>
        <w:ind w:left="2153" w:hanging="360"/>
      </w:pPr>
      <w:rPr>
        <w:rFonts w:ascii="Courier New" w:hAnsi="Courier New" w:cs="Courier New" w:hint="default"/>
      </w:rPr>
    </w:lvl>
    <w:lvl w:ilvl="2" w:tplc="04160005" w:tentative="1">
      <w:start w:val="1"/>
      <w:numFmt w:val="bullet"/>
      <w:lvlText w:val=""/>
      <w:lvlJc w:val="left"/>
      <w:pPr>
        <w:ind w:left="2873" w:hanging="360"/>
      </w:pPr>
      <w:rPr>
        <w:rFonts w:ascii="Wingdings" w:hAnsi="Wingdings" w:hint="default"/>
      </w:rPr>
    </w:lvl>
    <w:lvl w:ilvl="3" w:tplc="04160001" w:tentative="1">
      <w:start w:val="1"/>
      <w:numFmt w:val="bullet"/>
      <w:lvlText w:val=""/>
      <w:lvlJc w:val="left"/>
      <w:pPr>
        <w:ind w:left="3593" w:hanging="360"/>
      </w:pPr>
      <w:rPr>
        <w:rFonts w:ascii="Symbol" w:hAnsi="Symbol" w:hint="default"/>
      </w:rPr>
    </w:lvl>
    <w:lvl w:ilvl="4" w:tplc="04160003" w:tentative="1">
      <w:start w:val="1"/>
      <w:numFmt w:val="bullet"/>
      <w:lvlText w:val="o"/>
      <w:lvlJc w:val="left"/>
      <w:pPr>
        <w:ind w:left="4313" w:hanging="360"/>
      </w:pPr>
      <w:rPr>
        <w:rFonts w:ascii="Courier New" w:hAnsi="Courier New" w:cs="Courier New" w:hint="default"/>
      </w:rPr>
    </w:lvl>
    <w:lvl w:ilvl="5" w:tplc="04160005" w:tentative="1">
      <w:start w:val="1"/>
      <w:numFmt w:val="bullet"/>
      <w:lvlText w:val=""/>
      <w:lvlJc w:val="left"/>
      <w:pPr>
        <w:ind w:left="5033" w:hanging="360"/>
      </w:pPr>
      <w:rPr>
        <w:rFonts w:ascii="Wingdings" w:hAnsi="Wingdings" w:hint="default"/>
      </w:rPr>
    </w:lvl>
    <w:lvl w:ilvl="6" w:tplc="04160001" w:tentative="1">
      <w:start w:val="1"/>
      <w:numFmt w:val="bullet"/>
      <w:lvlText w:val=""/>
      <w:lvlJc w:val="left"/>
      <w:pPr>
        <w:ind w:left="5753" w:hanging="360"/>
      </w:pPr>
      <w:rPr>
        <w:rFonts w:ascii="Symbol" w:hAnsi="Symbol" w:hint="default"/>
      </w:rPr>
    </w:lvl>
    <w:lvl w:ilvl="7" w:tplc="04160003" w:tentative="1">
      <w:start w:val="1"/>
      <w:numFmt w:val="bullet"/>
      <w:lvlText w:val="o"/>
      <w:lvlJc w:val="left"/>
      <w:pPr>
        <w:ind w:left="6473" w:hanging="360"/>
      </w:pPr>
      <w:rPr>
        <w:rFonts w:ascii="Courier New" w:hAnsi="Courier New" w:cs="Courier New" w:hint="default"/>
      </w:rPr>
    </w:lvl>
    <w:lvl w:ilvl="8" w:tplc="04160005" w:tentative="1">
      <w:start w:val="1"/>
      <w:numFmt w:val="bullet"/>
      <w:lvlText w:val=""/>
      <w:lvlJc w:val="left"/>
      <w:pPr>
        <w:ind w:left="7193" w:hanging="360"/>
      </w:pPr>
      <w:rPr>
        <w:rFonts w:ascii="Wingdings" w:hAnsi="Wingdings" w:hint="default"/>
      </w:rPr>
    </w:lvl>
  </w:abstractNum>
  <w:abstractNum w:abstractNumId="42" w15:restartNumberingAfterBreak="0">
    <w:nsid w:val="79C26805"/>
    <w:multiLevelType w:val="multilevel"/>
    <w:tmpl w:val="227075B4"/>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7E863A22"/>
    <w:multiLevelType w:val="hybridMultilevel"/>
    <w:tmpl w:val="0D3295F0"/>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4" w15:restartNumberingAfterBreak="0">
    <w:nsid w:val="7FBF059F"/>
    <w:multiLevelType w:val="hybridMultilevel"/>
    <w:tmpl w:val="9CFC19C2"/>
    <w:lvl w:ilvl="0" w:tplc="0416001B">
      <w:start w:val="1"/>
      <w:numFmt w:val="lowerRoman"/>
      <w:lvlText w:val="%1."/>
      <w:lvlJc w:val="righ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num w:numId="1" w16cid:durableId="297272199">
    <w:abstractNumId w:val="43"/>
  </w:num>
  <w:num w:numId="2" w16cid:durableId="1788500562">
    <w:abstractNumId w:val="14"/>
  </w:num>
  <w:num w:numId="3" w16cid:durableId="808471985">
    <w:abstractNumId w:val="34"/>
  </w:num>
  <w:num w:numId="4" w16cid:durableId="420109144">
    <w:abstractNumId w:val="19"/>
  </w:num>
  <w:num w:numId="5" w16cid:durableId="590163150">
    <w:abstractNumId w:val="4"/>
  </w:num>
  <w:num w:numId="6" w16cid:durableId="2133547854">
    <w:abstractNumId w:val="24"/>
  </w:num>
  <w:num w:numId="7" w16cid:durableId="1564877292">
    <w:abstractNumId w:val="16"/>
  </w:num>
  <w:num w:numId="8" w16cid:durableId="1778213884">
    <w:abstractNumId w:val="7"/>
  </w:num>
  <w:num w:numId="9" w16cid:durableId="1299610178">
    <w:abstractNumId w:val="44"/>
  </w:num>
  <w:num w:numId="10" w16cid:durableId="1925340174">
    <w:abstractNumId w:val="28"/>
  </w:num>
  <w:num w:numId="11" w16cid:durableId="1729261063">
    <w:abstractNumId w:val="33"/>
  </w:num>
  <w:num w:numId="12" w16cid:durableId="552153912">
    <w:abstractNumId w:val="29"/>
  </w:num>
  <w:num w:numId="13" w16cid:durableId="1063335691">
    <w:abstractNumId w:val="21"/>
  </w:num>
  <w:num w:numId="14" w16cid:durableId="656764391">
    <w:abstractNumId w:val="6"/>
  </w:num>
  <w:num w:numId="15" w16cid:durableId="488833028">
    <w:abstractNumId w:val="39"/>
  </w:num>
  <w:num w:numId="16" w16cid:durableId="1689452919">
    <w:abstractNumId w:val="0"/>
  </w:num>
  <w:num w:numId="17" w16cid:durableId="106193354">
    <w:abstractNumId w:val="42"/>
  </w:num>
  <w:num w:numId="18" w16cid:durableId="2102991519">
    <w:abstractNumId w:val="27"/>
  </w:num>
  <w:num w:numId="19" w16cid:durableId="1096557887">
    <w:abstractNumId w:val="12"/>
  </w:num>
  <w:num w:numId="20" w16cid:durableId="173422090">
    <w:abstractNumId w:val="30"/>
  </w:num>
  <w:num w:numId="21" w16cid:durableId="1418601817">
    <w:abstractNumId w:val="25"/>
  </w:num>
  <w:num w:numId="22" w16cid:durableId="1875266169">
    <w:abstractNumId w:val="20"/>
  </w:num>
  <w:num w:numId="23" w16cid:durableId="725640486">
    <w:abstractNumId w:val="35"/>
  </w:num>
  <w:num w:numId="24" w16cid:durableId="1106073176">
    <w:abstractNumId w:val="32"/>
  </w:num>
  <w:num w:numId="25" w16cid:durableId="1742555223">
    <w:abstractNumId w:val="22"/>
  </w:num>
  <w:num w:numId="26" w16cid:durableId="1387335574">
    <w:abstractNumId w:val="38"/>
  </w:num>
  <w:num w:numId="27" w16cid:durableId="2001732441">
    <w:abstractNumId w:val="40"/>
  </w:num>
  <w:num w:numId="28" w16cid:durableId="1886208861">
    <w:abstractNumId w:val="37"/>
  </w:num>
  <w:num w:numId="29" w16cid:durableId="1263294787">
    <w:abstractNumId w:val="17"/>
  </w:num>
  <w:num w:numId="30" w16cid:durableId="375810583">
    <w:abstractNumId w:val="26"/>
  </w:num>
  <w:num w:numId="31" w16cid:durableId="372462244">
    <w:abstractNumId w:val="10"/>
  </w:num>
  <w:num w:numId="32" w16cid:durableId="2078283569">
    <w:abstractNumId w:val="1"/>
  </w:num>
  <w:num w:numId="33" w16cid:durableId="378629027">
    <w:abstractNumId w:val="11"/>
  </w:num>
  <w:num w:numId="34" w16cid:durableId="1747650444">
    <w:abstractNumId w:val="2"/>
  </w:num>
  <w:num w:numId="35" w16cid:durableId="1973171344">
    <w:abstractNumId w:val="41"/>
  </w:num>
  <w:num w:numId="36" w16cid:durableId="1028263334">
    <w:abstractNumId w:val="13"/>
  </w:num>
  <w:num w:numId="37" w16cid:durableId="854223934">
    <w:abstractNumId w:val="9"/>
  </w:num>
  <w:num w:numId="38" w16cid:durableId="1531602874">
    <w:abstractNumId w:val="23"/>
  </w:num>
  <w:num w:numId="39" w16cid:durableId="387732858">
    <w:abstractNumId w:val="36"/>
  </w:num>
  <w:num w:numId="40" w16cid:durableId="769397397">
    <w:abstractNumId w:val="5"/>
  </w:num>
  <w:num w:numId="41" w16cid:durableId="1349521514">
    <w:abstractNumId w:val="18"/>
  </w:num>
  <w:num w:numId="42" w16cid:durableId="609774926">
    <w:abstractNumId w:val="15"/>
  </w:num>
  <w:num w:numId="43" w16cid:durableId="1627616017">
    <w:abstractNumId w:val="3"/>
  </w:num>
  <w:num w:numId="44" w16cid:durableId="587689215">
    <w:abstractNumId w:val="31"/>
  </w:num>
  <w:num w:numId="45" w16cid:durableId="20107184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FDC"/>
    <w:rsid w:val="00005D82"/>
    <w:rsid w:val="000063B9"/>
    <w:rsid w:val="00032568"/>
    <w:rsid w:val="000338E2"/>
    <w:rsid w:val="00037DEA"/>
    <w:rsid w:val="00047EA1"/>
    <w:rsid w:val="00072915"/>
    <w:rsid w:val="00092DCD"/>
    <w:rsid w:val="000B632F"/>
    <w:rsid w:val="000C0815"/>
    <w:rsid w:val="000D2471"/>
    <w:rsid w:val="000E5574"/>
    <w:rsid w:val="000F07D5"/>
    <w:rsid w:val="0010389D"/>
    <w:rsid w:val="00110DEC"/>
    <w:rsid w:val="001743B0"/>
    <w:rsid w:val="00182EC8"/>
    <w:rsid w:val="0019740C"/>
    <w:rsid w:val="001A690B"/>
    <w:rsid w:val="001B2C28"/>
    <w:rsid w:val="001B70D0"/>
    <w:rsid w:val="001B7A34"/>
    <w:rsid w:val="001C1B33"/>
    <w:rsid w:val="001C503F"/>
    <w:rsid w:val="001D76B2"/>
    <w:rsid w:val="001F18F1"/>
    <w:rsid w:val="001F3F50"/>
    <w:rsid w:val="001F4724"/>
    <w:rsid w:val="001F625A"/>
    <w:rsid w:val="001F6F35"/>
    <w:rsid w:val="001F6FFD"/>
    <w:rsid w:val="001F756D"/>
    <w:rsid w:val="002557CC"/>
    <w:rsid w:val="0027386A"/>
    <w:rsid w:val="00273A58"/>
    <w:rsid w:val="00284856"/>
    <w:rsid w:val="002866FC"/>
    <w:rsid w:val="00290DA3"/>
    <w:rsid w:val="002922CC"/>
    <w:rsid w:val="00295E74"/>
    <w:rsid w:val="002A7F1A"/>
    <w:rsid w:val="002D03A0"/>
    <w:rsid w:val="002D518C"/>
    <w:rsid w:val="002D5791"/>
    <w:rsid w:val="002E696F"/>
    <w:rsid w:val="002F373C"/>
    <w:rsid w:val="003014CB"/>
    <w:rsid w:val="003057CA"/>
    <w:rsid w:val="00312117"/>
    <w:rsid w:val="00330F6B"/>
    <w:rsid w:val="00341045"/>
    <w:rsid w:val="00344966"/>
    <w:rsid w:val="00345E0F"/>
    <w:rsid w:val="00356778"/>
    <w:rsid w:val="00360875"/>
    <w:rsid w:val="003826E6"/>
    <w:rsid w:val="003847B3"/>
    <w:rsid w:val="003973A6"/>
    <w:rsid w:val="003C250E"/>
    <w:rsid w:val="003C37A1"/>
    <w:rsid w:val="003C6475"/>
    <w:rsid w:val="003C7B8F"/>
    <w:rsid w:val="003D795F"/>
    <w:rsid w:val="00404AD9"/>
    <w:rsid w:val="0040539D"/>
    <w:rsid w:val="004075EC"/>
    <w:rsid w:val="00407D49"/>
    <w:rsid w:val="0041166C"/>
    <w:rsid w:val="004236D8"/>
    <w:rsid w:val="00425594"/>
    <w:rsid w:val="00450025"/>
    <w:rsid w:val="0046658C"/>
    <w:rsid w:val="00482B03"/>
    <w:rsid w:val="00492730"/>
    <w:rsid w:val="00494475"/>
    <w:rsid w:val="004A2B92"/>
    <w:rsid w:val="004A3DD4"/>
    <w:rsid w:val="004C5302"/>
    <w:rsid w:val="004D27B9"/>
    <w:rsid w:val="004E28F8"/>
    <w:rsid w:val="00502469"/>
    <w:rsid w:val="00505049"/>
    <w:rsid w:val="0050749C"/>
    <w:rsid w:val="00510D15"/>
    <w:rsid w:val="00513315"/>
    <w:rsid w:val="00517D17"/>
    <w:rsid w:val="0053284F"/>
    <w:rsid w:val="005349E2"/>
    <w:rsid w:val="00535168"/>
    <w:rsid w:val="00537F09"/>
    <w:rsid w:val="005408DF"/>
    <w:rsid w:val="005443DD"/>
    <w:rsid w:val="00560268"/>
    <w:rsid w:val="00571FDC"/>
    <w:rsid w:val="00573502"/>
    <w:rsid w:val="00577612"/>
    <w:rsid w:val="005A0B73"/>
    <w:rsid w:val="005B6CE8"/>
    <w:rsid w:val="005C5F2F"/>
    <w:rsid w:val="005D7383"/>
    <w:rsid w:val="005E643E"/>
    <w:rsid w:val="005F00C2"/>
    <w:rsid w:val="00606329"/>
    <w:rsid w:val="00607A53"/>
    <w:rsid w:val="006233AD"/>
    <w:rsid w:val="00635470"/>
    <w:rsid w:val="00636076"/>
    <w:rsid w:val="0064321F"/>
    <w:rsid w:val="00651239"/>
    <w:rsid w:val="006538F8"/>
    <w:rsid w:val="00673A1F"/>
    <w:rsid w:val="006817A4"/>
    <w:rsid w:val="006836DB"/>
    <w:rsid w:val="00683D22"/>
    <w:rsid w:val="00684383"/>
    <w:rsid w:val="00695F49"/>
    <w:rsid w:val="006A4F94"/>
    <w:rsid w:val="006A63E6"/>
    <w:rsid w:val="006A6420"/>
    <w:rsid w:val="006B2A2F"/>
    <w:rsid w:val="006B3357"/>
    <w:rsid w:val="006C6CE3"/>
    <w:rsid w:val="006E3A70"/>
    <w:rsid w:val="00713C52"/>
    <w:rsid w:val="00713ECF"/>
    <w:rsid w:val="007245B2"/>
    <w:rsid w:val="00727B5F"/>
    <w:rsid w:val="00730B65"/>
    <w:rsid w:val="007406A9"/>
    <w:rsid w:val="00745536"/>
    <w:rsid w:val="00750D52"/>
    <w:rsid w:val="0076377D"/>
    <w:rsid w:val="00783305"/>
    <w:rsid w:val="007A7B6D"/>
    <w:rsid w:val="007B16A8"/>
    <w:rsid w:val="007B3B2F"/>
    <w:rsid w:val="007C79A1"/>
    <w:rsid w:val="007D119B"/>
    <w:rsid w:val="007E201A"/>
    <w:rsid w:val="007F0D43"/>
    <w:rsid w:val="007F5163"/>
    <w:rsid w:val="007F53C6"/>
    <w:rsid w:val="008365C5"/>
    <w:rsid w:val="00837584"/>
    <w:rsid w:val="00841E40"/>
    <w:rsid w:val="008500FC"/>
    <w:rsid w:val="00850DDF"/>
    <w:rsid w:val="00854E35"/>
    <w:rsid w:val="008667B6"/>
    <w:rsid w:val="0086694B"/>
    <w:rsid w:val="00892821"/>
    <w:rsid w:val="008A21C3"/>
    <w:rsid w:val="008A4C1D"/>
    <w:rsid w:val="008B77ED"/>
    <w:rsid w:val="008C7D0D"/>
    <w:rsid w:val="008E01DA"/>
    <w:rsid w:val="008F05B5"/>
    <w:rsid w:val="00921603"/>
    <w:rsid w:val="00922D57"/>
    <w:rsid w:val="009278C8"/>
    <w:rsid w:val="0093719C"/>
    <w:rsid w:val="0094001A"/>
    <w:rsid w:val="00947882"/>
    <w:rsid w:val="00974A2E"/>
    <w:rsid w:val="009751AF"/>
    <w:rsid w:val="00986144"/>
    <w:rsid w:val="009903DD"/>
    <w:rsid w:val="00991A72"/>
    <w:rsid w:val="009A500A"/>
    <w:rsid w:val="009D530A"/>
    <w:rsid w:val="009D6AD0"/>
    <w:rsid w:val="00A02286"/>
    <w:rsid w:val="00A1412C"/>
    <w:rsid w:val="00A1520E"/>
    <w:rsid w:val="00A16779"/>
    <w:rsid w:val="00A16A8B"/>
    <w:rsid w:val="00A33D5A"/>
    <w:rsid w:val="00A4194C"/>
    <w:rsid w:val="00A42550"/>
    <w:rsid w:val="00A7494B"/>
    <w:rsid w:val="00A845D7"/>
    <w:rsid w:val="00A92F05"/>
    <w:rsid w:val="00AB3809"/>
    <w:rsid w:val="00AB3D1E"/>
    <w:rsid w:val="00AB5A07"/>
    <w:rsid w:val="00AB7172"/>
    <w:rsid w:val="00AC6EC5"/>
    <w:rsid w:val="00AC7F9B"/>
    <w:rsid w:val="00AD04FC"/>
    <w:rsid w:val="00AD1A0A"/>
    <w:rsid w:val="00AF09B5"/>
    <w:rsid w:val="00B02654"/>
    <w:rsid w:val="00B032AF"/>
    <w:rsid w:val="00B14A7E"/>
    <w:rsid w:val="00B24F2B"/>
    <w:rsid w:val="00B301D5"/>
    <w:rsid w:val="00B50AD6"/>
    <w:rsid w:val="00B52103"/>
    <w:rsid w:val="00B6625A"/>
    <w:rsid w:val="00B66ED8"/>
    <w:rsid w:val="00B74135"/>
    <w:rsid w:val="00B81901"/>
    <w:rsid w:val="00B820F3"/>
    <w:rsid w:val="00BB260F"/>
    <w:rsid w:val="00BC1303"/>
    <w:rsid w:val="00BD293C"/>
    <w:rsid w:val="00BD3D4C"/>
    <w:rsid w:val="00C02A64"/>
    <w:rsid w:val="00C059C2"/>
    <w:rsid w:val="00C109DA"/>
    <w:rsid w:val="00C11E57"/>
    <w:rsid w:val="00C23329"/>
    <w:rsid w:val="00C63180"/>
    <w:rsid w:val="00C75693"/>
    <w:rsid w:val="00C7606E"/>
    <w:rsid w:val="00C813F3"/>
    <w:rsid w:val="00C839D3"/>
    <w:rsid w:val="00CA2708"/>
    <w:rsid w:val="00CA68C7"/>
    <w:rsid w:val="00CB3A7A"/>
    <w:rsid w:val="00CD34E1"/>
    <w:rsid w:val="00D062E5"/>
    <w:rsid w:val="00D065BA"/>
    <w:rsid w:val="00D1072A"/>
    <w:rsid w:val="00D21C57"/>
    <w:rsid w:val="00D265A9"/>
    <w:rsid w:val="00D31AE0"/>
    <w:rsid w:val="00D334BA"/>
    <w:rsid w:val="00D375CC"/>
    <w:rsid w:val="00D452DA"/>
    <w:rsid w:val="00D56F38"/>
    <w:rsid w:val="00D57DC6"/>
    <w:rsid w:val="00D6247C"/>
    <w:rsid w:val="00D902B1"/>
    <w:rsid w:val="00DA03B8"/>
    <w:rsid w:val="00DA1749"/>
    <w:rsid w:val="00DB1DF2"/>
    <w:rsid w:val="00DC6FC4"/>
    <w:rsid w:val="00DD5A2D"/>
    <w:rsid w:val="00DE241D"/>
    <w:rsid w:val="00DF41BB"/>
    <w:rsid w:val="00E117B1"/>
    <w:rsid w:val="00E12812"/>
    <w:rsid w:val="00E264DE"/>
    <w:rsid w:val="00E32C27"/>
    <w:rsid w:val="00E34763"/>
    <w:rsid w:val="00E40423"/>
    <w:rsid w:val="00E50B89"/>
    <w:rsid w:val="00E64303"/>
    <w:rsid w:val="00E7187F"/>
    <w:rsid w:val="00E73259"/>
    <w:rsid w:val="00E8217B"/>
    <w:rsid w:val="00E96103"/>
    <w:rsid w:val="00E96F8A"/>
    <w:rsid w:val="00EA5C4A"/>
    <w:rsid w:val="00EC70DC"/>
    <w:rsid w:val="00EE39FF"/>
    <w:rsid w:val="00F064E0"/>
    <w:rsid w:val="00F12E61"/>
    <w:rsid w:val="00F202FA"/>
    <w:rsid w:val="00F33B05"/>
    <w:rsid w:val="00F431D9"/>
    <w:rsid w:val="00F50418"/>
    <w:rsid w:val="00F71CD7"/>
    <w:rsid w:val="00F77B6E"/>
    <w:rsid w:val="00F97886"/>
    <w:rsid w:val="00FA2211"/>
    <w:rsid w:val="00FB38EB"/>
    <w:rsid w:val="00FB711A"/>
    <w:rsid w:val="00FC7376"/>
    <w:rsid w:val="00FD3498"/>
    <w:rsid w:val="00FD415A"/>
    <w:rsid w:val="00FE3F84"/>
    <w:rsid w:val="00FF349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54091"/>
  <w15:docId w15:val="{91934776-3C7D-45A9-BB3C-379BFA6C8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684383"/>
    <w:pPr>
      <w:ind w:left="720"/>
      <w:contextualSpacing/>
    </w:pPr>
  </w:style>
  <w:style w:type="table" w:styleId="Tabelacomgrade">
    <w:name w:val="Table Grid"/>
    <w:basedOn w:val="Tabelanormal"/>
    <w:uiPriority w:val="59"/>
    <w:unhideWhenUsed/>
    <w:rsid w:val="00C813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har"/>
    <w:uiPriority w:val="99"/>
    <w:unhideWhenUsed/>
    <w:rsid w:val="007E201A"/>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7E201A"/>
  </w:style>
  <w:style w:type="paragraph" w:styleId="Rodap">
    <w:name w:val="footer"/>
    <w:basedOn w:val="Normal"/>
    <w:link w:val="RodapChar"/>
    <w:uiPriority w:val="99"/>
    <w:unhideWhenUsed/>
    <w:rsid w:val="007E201A"/>
    <w:pPr>
      <w:tabs>
        <w:tab w:val="center" w:pos="4252"/>
        <w:tab w:val="right" w:pos="8504"/>
      </w:tabs>
      <w:spacing w:after="0" w:line="240" w:lineRule="auto"/>
    </w:pPr>
  </w:style>
  <w:style w:type="character" w:customStyle="1" w:styleId="RodapChar">
    <w:name w:val="Rodapé Char"/>
    <w:basedOn w:val="Fontepargpadro"/>
    <w:link w:val="Rodap"/>
    <w:uiPriority w:val="99"/>
    <w:rsid w:val="007E201A"/>
  </w:style>
  <w:style w:type="paragraph" w:styleId="Corpodetexto">
    <w:name w:val="Body Text"/>
    <w:basedOn w:val="Normal"/>
    <w:link w:val="CorpodetextoChar"/>
    <w:uiPriority w:val="1"/>
    <w:qFormat/>
    <w:rsid w:val="00F50418"/>
    <w:pPr>
      <w:widowControl w:val="0"/>
      <w:autoSpaceDE w:val="0"/>
      <w:autoSpaceDN w:val="0"/>
      <w:adjustRightInd w:val="0"/>
      <w:spacing w:after="0" w:line="240" w:lineRule="auto"/>
      <w:ind w:left="100"/>
    </w:pPr>
    <w:rPr>
      <w:rFonts w:ascii="Arial" w:eastAsiaTheme="minorEastAsia" w:hAnsi="Arial" w:cs="Arial"/>
      <w:sz w:val="16"/>
      <w:szCs w:val="16"/>
      <w:lang w:eastAsia="pt-BR"/>
    </w:rPr>
  </w:style>
  <w:style w:type="character" w:customStyle="1" w:styleId="CorpodetextoChar">
    <w:name w:val="Corpo de texto Char"/>
    <w:basedOn w:val="Fontepargpadro"/>
    <w:link w:val="Corpodetexto"/>
    <w:uiPriority w:val="1"/>
    <w:rsid w:val="00F50418"/>
    <w:rPr>
      <w:rFonts w:ascii="Arial" w:eastAsiaTheme="minorEastAsia" w:hAnsi="Arial" w:cs="Arial"/>
      <w:sz w:val="16"/>
      <w:szCs w:val="16"/>
      <w:lang w:eastAsia="pt-BR"/>
    </w:rPr>
  </w:style>
  <w:style w:type="character" w:styleId="Refdecomentrio">
    <w:name w:val="annotation reference"/>
    <w:basedOn w:val="Fontepargpadro"/>
    <w:uiPriority w:val="99"/>
    <w:semiHidden/>
    <w:unhideWhenUsed/>
    <w:rsid w:val="00A1412C"/>
    <w:rPr>
      <w:sz w:val="16"/>
      <w:szCs w:val="16"/>
    </w:rPr>
  </w:style>
  <w:style w:type="paragraph" w:styleId="Textodecomentrio">
    <w:name w:val="annotation text"/>
    <w:basedOn w:val="Normal"/>
    <w:link w:val="TextodecomentrioChar"/>
    <w:uiPriority w:val="99"/>
    <w:semiHidden/>
    <w:unhideWhenUsed/>
    <w:rsid w:val="00A1412C"/>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A1412C"/>
    <w:rPr>
      <w:sz w:val="20"/>
      <w:szCs w:val="20"/>
    </w:rPr>
  </w:style>
  <w:style w:type="paragraph" w:styleId="Assuntodocomentrio">
    <w:name w:val="annotation subject"/>
    <w:basedOn w:val="Textodecomentrio"/>
    <w:next w:val="Textodecomentrio"/>
    <w:link w:val="AssuntodocomentrioChar"/>
    <w:uiPriority w:val="99"/>
    <w:semiHidden/>
    <w:unhideWhenUsed/>
    <w:rsid w:val="00A1412C"/>
    <w:rPr>
      <w:b/>
      <w:bCs/>
    </w:rPr>
  </w:style>
  <w:style w:type="character" w:customStyle="1" w:styleId="AssuntodocomentrioChar">
    <w:name w:val="Assunto do comentário Char"/>
    <w:basedOn w:val="TextodecomentrioChar"/>
    <w:link w:val="Assuntodocomentrio"/>
    <w:uiPriority w:val="99"/>
    <w:semiHidden/>
    <w:rsid w:val="00A1412C"/>
    <w:rPr>
      <w:b/>
      <w:bCs/>
      <w:sz w:val="20"/>
      <w:szCs w:val="20"/>
    </w:rPr>
  </w:style>
  <w:style w:type="paragraph" w:styleId="Textodebalo">
    <w:name w:val="Balloon Text"/>
    <w:basedOn w:val="Normal"/>
    <w:link w:val="TextodebaloChar"/>
    <w:uiPriority w:val="99"/>
    <w:semiHidden/>
    <w:unhideWhenUsed/>
    <w:rsid w:val="00A1412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A1412C"/>
    <w:rPr>
      <w:rFonts w:ascii="Segoe UI" w:hAnsi="Segoe UI" w:cs="Segoe UI"/>
      <w:sz w:val="18"/>
      <w:szCs w:val="18"/>
    </w:rPr>
  </w:style>
  <w:style w:type="character" w:styleId="Forte">
    <w:name w:val="Strong"/>
    <w:basedOn w:val="Fontepargpadro"/>
    <w:uiPriority w:val="22"/>
    <w:qFormat/>
    <w:rsid w:val="00B7413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8E074-297D-49AA-8C21-F455E6290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Pages>
  <Words>857</Words>
  <Characters>4629</Characters>
  <Application>Microsoft Office Word</Application>
  <DocSecurity>0</DocSecurity>
  <Lines>38</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Queiroz</dc:creator>
  <cp:lastModifiedBy>Camile Lugarini</cp:lastModifiedBy>
  <cp:revision>6</cp:revision>
  <dcterms:created xsi:type="dcterms:W3CDTF">2018-10-11T14:35:00Z</dcterms:created>
  <dcterms:modified xsi:type="dcterms:W3CDTF">2024-07-12T13:57:00Z</dcterms:modified>
</cp:coreProperties>
</file>